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1"/>
        <w:tblW w:w="9645" w:type="dxa"/>
        <w:tblLayout w:type="fixed"/>
        <w:tblLook w:val="04A0" w:firstRow="1" w:lastRow="0" w:firstColumn="1" w:lastColumn="0" w:noHBand="0" w:noVBand="1"/>
      </w:tblPr>
      <w:tblGrid>
        <w:gridCol w:w="3498"/>
        <w:gridCol w:w="3073"/>
        <w:gridCol w:w="3074"/>
      </w:tblGrid>
      <w:tr w:rsidR="000557F9" w:rsidRPr="002515C7" w:rsidTr="007371A7">
        <w:trPr>
          <w:cantSplit/>
          <w:trHeight w:val="709"/>
        </w:trPr>
        <w:tc>
          <w:tcPr>
            <w:tcW w:w="9645" w:type="dxa"/>
            <w:gridSpan w:val="3"/>
            <w:tcBorders>
              <w:bottom w:val="thinThickSmallGap" w:sz="24" w:space="0" w:color="auto"/>
            </w:tcBorders>
            <w:hideMark/>
          </w:tcPr>
          <w:p w:rsidR="000557F9" w:rsidRPr="002515C7" w:rsidRDefault="000557F9" w:rsidP="00737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  <w:r w:rsidRPr="002515C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МУНИЦИПАЛЬНОЕ БЮДЖЕТНОЕ ОБЩЕОБРАЗОВАТЕЛЬНОЕ УЧРЕЖДЕНИЕ «ЛЕСНОВСКАЯ СРЕДНЯЯ </w:t>
            </w:r>
            <w:r w:rsidRPr="002515C7"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  <w:t xml:space="preserve">ШКОЛА»                                                                                     </w:t>
            </w:r>
            <w:r w:rsidRPr="002515C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САКСКО</w:t>
            </w:r>
            <w:r w:rsidRPr="002515C7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ГО </w:t>
            </w:r>
            <w:r w:rsidRPr="002515C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РАЙОНА</w:t>
            </w:r>
            <w:r w:rsidRPr="002515C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РЕСПУБЛИ</w:t>
            </w:r>
            <w:r w:rsidRPr="002515C7">
              <w:rPr>
                <w:rFonts w:ascii="Times New Roman" w:hAnsi="Times New Roman"/>
                <w:b/>
                <w:bCs/>
                <w:sz w:val="28"/>
                <w:szCs w:val="28"/>
                <w:lang w:val="uk-UA" w:eastAsia="ar-SA"/>
              </w:rPr>
              <w:t>К</w:t>
            </w:r>
            <w:r w:rsidRPr="002515C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И КРЫМ</w:t>
            </w:r>
          </w:p>
        </w:tc>
      </w:tr>
      <w:tr w:rsidR="000557F9" w:rsidRPr="002515C7" w:rsidTr="007371A7">
        <w:trPr>
          <w:cantSplit/>
          <w:trHeight w:val="108"/>
        </w:trPr>
        <w:tc>
          <w:tcPr>
            <w:tcW w:w="9645" w:type="dxa"/>
            <w:gridSpan w:val="3"/>
            <w:tcBorders>
              <w:top w:val="thinThickSmallGap" w:sz="24" w:space="0" w:color="auto"/>
            </w:tcBorders>
            <w:hideMark/>
          </w:tcPr>
          <w:p w:rsidR="000557F9" w:rsidRPr="002515C7" w:rsidRDefault="000557F9" w:rsidP="00737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0557F9" w:rsidRPr="002515C7" w:rsidTr="007371A7">
        <w:trPr>
          <w:cantSplit/>
          <w:trHeight w:val="812"/>
        </w:trPr>
        <w:tc>
          <w:tcPr>
            <w:tcW w:w="9645" w:type="dxa"/>
            <w:gridSpan w:val="3"/>
          </w:tcPr>
          <w:p w:rsidR="002515C7" w:rsidRDefault="000557F9" w:rsidP="007371A7">
            <w:pPr>
              <w:suppressAutoHyphens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2515C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 w:eastAsia="uk-UA"/>
              </w:rPr>
              <w:t xml:space="preserve">                                    </w:t>
            </w:r>
            <w:r w:rsidR="002515C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 w:eastAsia="uk-UA"/>
              </w:rPr>
              <w:t xml:space="preserve">                        </w:t>
            </w:r>
          </w:p>
          <w:p w:rsidR="000557F9" w:rsidRPr="002515C7" w:rsidRDefault="002515C7" w:rsidP="007371A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  <w:szCs w:val="28"/>
                <w:lang w:eastAsia="ar-SA"/>
              </w:rPr>
              <w:t xml:space="preserve">                               </w:t>
            </w:r>
            <w:r w:rsidR="000557F9" w:rsidRPr="002515C7">
              <w:rPr>
                <w:rFonts w:ascii="Times New Roman" w:hAnsi="Times New Roman"/>
                <w:b/>
                <w:spacing w:val="60"/>
                <w:sz w:val="28"/>
                <w:szCs w:val="28"/>
                <w:lang w:eastAsia="ar-SA"/>
              </w:rPr>
              <w:t>ПРИКАЗ</w:t>
            </w:r>
          </w:p>
        </w:tc>
      </w:tr>
      <w:tr w:rsidR="000557F9" w:rsidRPr="002515C7" w:rsidTr="007371A7">
        <w:trPr>
          <w:cantSplit/>
          <w:trHeight w:val="490"/>
        </w:trPr>
        <w:tc>
          <w:tcPr>
            <w:tcW w:w="3498" w:type="dxa"/>
            <w:hideMark/>
          </w:tcPr>
          <w:p w:rsidR="000557F9" w:rsidRPr="002515C7" w:rsidRDefault="000557F9" w:rsidP="007371A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515C7">
              <w:rPr>
                <w:rFonts w:ascii="Times New Roman" w:hAnsi="Times New Roman"/>
                <w:sz w:val="28"/>
                <w:szCs w:val="28"/>
                <w:lang w:eastAsia="uk-UA"/>
              </w:rPr>
              <w:t>от 28.10.2022</w:t>
            </w:r>
          </w:p>
        </w:tc>
        <w:tc>
          <w:tcPr>
            <w:tcW w:w="3073" w:type="dxa"/>
            <w:hideMark/>
          </w:tcPr>
          <w:p w:rsidR="000557F9" w:rsidRPr="002515C7" w:rsidRDefault="002515C7" w:rsidP="002515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</w:t>
            </w:r>
            <w:r w:rsidR="000557F9" w:rsidRPr="002515C7">
              <w:rPr>
                <w:rFonts w:ascii="Times New Roman" w:hAnsi="Times New Roman"/>
                <w:sz w:val="28"/>
                <w:szCs w:val="28"/>
                <w:lang w:eastAsia="uk-UA"/>
              </w:rPr>
              <w:t>с</w:t>
            </w:r>
            <w:r w:rsidR="000557F9" w:rsidRPr="002515C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. </w:t>
            </w:r>
            <w:r w:rsidR="000557F9" w:rsidRPr="002515C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Лесновка</w:t>
            </w:r>
          </w:p>
        </w:tc>
        <w:tc>
          <w:tcPr>
            <w:tcW w:w="3074" w:type="dxa"/>
            <w:hideMark/>
          </w:tcPr>
          <w:p w:rsidR="000557F9" w:rsidRPr="002515C7" w:rsidRDefault="000557F9" w:rsidP="0025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highlight w:val="yellow"/>
              </w:rPr>
            </w:pPr>
            <w:r w:rsidRPr="002515C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   </w:t>
            </w:r>
            <w:r w:rsidR="002515C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</w:t>
            </w:r>
            <w:r w:rsidRPr="002515C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№  38</w:t>
            </w:r>
            <w:r w:rsidR="002515C7" w:rsidRPr="002515C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</w:tbl>
    <w:p w:rsidR="002515C7" w:rsidRDefault="002515C7" w:rsidP="000557F9">
      <w:pPr>
        <w:tabs>
          <w:tab w:val="left" w:pos="70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557F9" w:rsidRPr="002515C7" w:rsidRDefault="000557F9" w:rsidP="000557F9">
      <w:pPr>
        <w:tabs>
          <w:tab w:val="left" w:pos="70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515C7">
        <w:rPr>
          <w:rFonts w:ascii="Times New Roman" w:hAnsi="Times New Roman"/>
          <w:sz w:val="28"/>
          <w:szCs w:val="28"/>
        </w:rPr>
        <w:t>Об организации дневной</w:t>
      </w:r>
    </w:p>
    <w:p w:rsidR="000557F9" w:rsidRPr="002515C7" w:rsidRDefault="000557F9" w:rsidP="000557F9">
      <w:pPr>
        <w:tabs>
          <w:tab w:val="left" w:pos="70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515C7">
        <w:rPr>
          <w:rFonts w:ascii="Times New Roman" w:hAnsi="Times New Roman"/>
          <w:sz w:val="28"/>
          <w:szCs w:val="28"/>
        </w:rPr>
        <w:t>тематической площадки в период осенних каникул</w:t>
      </w:r>
    </w:p>
    <w:p w:rsidR="000557F9" w:rsidRPr="002515C7" w:rsidRDefault="000557F9" w:rsidP="000557F9">
      <w:pPr>
        <w:tabs>
          <w:tab w:val="left" w:pos="70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515C7">
        <w:rPr>
          <w:rFonts w:ascii="Times New Roman" w:hAnsi="Times New Roman"/>
          <w:sz w:val="28"/>
          <w:szCs w:val="28"/>
        </w:rPr>
        <w:t xml:space="preserve"> в очно-заочном формате</w:t>
      </w:r>
    </w:p>
    <w:p w:rsidR="000557F9" w:rsidRPr="002515C7" w:rsidRDefault="000557F9" w:rsidP="000557F9">
      <w:pPr>
        <w:tabs>
          <w:tab w:val="left" w:pos="70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515C7">
        <w:rPr>
          <w:rFonts w:ascii="Times New Roman" w:hAnsi="Times New Roman"/>
          <w:sz w:val="28"/>
          <w:szCs w:val="28"/>
        </w:rPr>
        <w:t>в МБОУ «Лесновская средняя школа»</w:t>
      </w:r>
    </w:p>
    <w:p w:rsidR="000557F9" w:rsidRDefault="000557F9" w:rsidP="000557F9">
      <w:pPr>
        <w:tabs>
          <w:tab w:val="left" w:pos="70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515C7" w:rsidRPr="002515C7" w:rsidRDefault="002515C7" w:rsidP="000557F9">
      <w:pPr>
        <w:tabs>
          <w:tab w:val="left" w:pos="702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557F9" w:rsidRPr="002515C7" w:rsidRDefault="000557F9" w:rsidP="000557F9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515C7">
        <w:rPr>
          <w:rFonts w:ascii="Times New Roman" w:hAnsi="Times New Roman"/>
          <w:sz w:val="28"/>
          <w:szCs w:val="28"/>
        </w:rPr>
        <w:t xml:space="preserve">Во исполнение Распоряжения Совета министров Республики Крым  от 14.02.2022 №165-р «Об организации отдыха детей и их оздоровления в Республике Крым в 2022 году» с внесенными изменениями от 21.04.2022 №509, на основании приказа Министерства образования, науки и молодежи Республики Крым от 14.03.2022 №426 «Об организации отдыха детей и их оздоровления в Республике Крым в 2022 году», с целью обеспечения полноценного отдыха и занятости детей в период осенних каникул, создания надлежащих условий для культурно- воспитательной, физкультурно-оздоровительной  и спортивной работы </w:t>
      </w:r>
    </w:p>
    <w:p w:rsidR="000557F9" w:rsidRPr="002515C7" w:rsidRDefault="000557F9" w:rsidP="000557F9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57F9" w:rsidRPr="002515C7" w:rsidRDefault="000557F9" w:rsidP="000557F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15C7">
        <w:rPr>
          <w:rFonts w:ascii="Times New Roman" w:hAnsi="Times New Roman"/>
          <w:sz w:val="28"/>
          <w:szCs w:val="28"/>
          <w:lang w:eastAsia="ru-RU"/>
        </w:rPr>
        <w:t>ПРИКАЗЫВАЮ:</w:t>
      </w:r>
    </w:p>
    <w:p w:rsidR="000557F9" w:rsidRPr="002515C7" w:rsidRDefault="000557F9" w:rsidP="000557F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57F9" w:rsidRPr="002515C7" w:rsidRDefault="000557F9" w:rsidP="00F21D4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515C7">
        <w:rPr>
          <w:rFonts w:ascii="Times New Roman" w:hAnsi="Times New Roman"/>
          <w:sz w:val="28"/>
          <w:szCs w:val="28"/>
        </w:rPr>
        <w:t>1. Создать в период осенних каникул с 31.10.</w:t>
      </w:r>
      <w:r w:rsidR="00BC3AE8" w:rsidRPr="002515C7">
        <w:rPr>
          <w:rFonts w:ascii="Times New Roman" w:hAnsi="Times New Roman"/>
          <w:sz w:val="28"/>
          <w:szCs w:val="28"/>
        </w:rPr>
        <w:t xml:space="preserve"> </w:t>
      </w:r>
      <w:r w:rsidRPr="002515C7">
        <w:rPr>
          <w:rFonts w:ascii="Times New Roman" w:hAnsi="Times New Roman"/>
          <w:sz w:val="28"/>
          <w:szCs w:val="28"/>
        </w:rPr>
        <w:t>по 03.11.2022</w:t>
      </w:r>
      <w:r w:rsidR="00B12093">
        <w:rPr>
          <w:rFonts w:ascii="Times New Roman" w:hAnsi="Times New Roman"/>
          <w:sz w:val="28"/>
          <w:szCs w:val="28"/>
        </w:rPr>
        <w:t xml:space="preserve"> г.</w:t>
      </w:r>
      <w:r w:rsidRPr="002515C7">
        <w:rPr>
          <w:rFonts w:ascii="Times New Roman" w:hAnsi="Times New Roman"/>
          <w:sz w:val="28"/>
          <w:szCs w:val="28"/>
        </w:rPr>
        <w:t xml:space="preserve">, в очно-заочном формате </w:t>
      </w:r>
      <w:r w:rsidR="00BC3AE8" w:rsidRPr="002515C7">
        <w:rPr>
          <w:rFonts w:ascii="Times New Roman" w:hAnsi="Times New Roman"/>
          <w:sz w:val="28"/>
          <w:szCs w:val="28"/>
        </w:rPr>
        <w:t xml:space="preserve">дневную </w:t>
      </w:r>
      <w:r w:rsidRPr="002515C7">
        <w:rPr>
          <w:rFonts w:ascii="Times New Roman" w:hAnsi="Times New Roman"/>
          <w:sz w:val="28"/>
          <w:szCs w:val="28"/>
        </w:rPr>
        <w:t>тематическую  площадку</w:t>
      </w:r>
    </w:p>
    <w:p w:rsidR="000557F9" w:rsidRPr="002515C7" w:rsidRDefault="000557F9" w:rsidP="00F21D4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515C7">
        <w:rPr>
          <w:rFonts w:ascii="Times New Roman" w:hAnsi="Times New Roman"/>
          <w:sz w:val="28"/>
          <w:szCs w:val="28"/>
        </w:rPr>
        <w:t>2.</w:t>
      </w:r>
      <w:r w:rsidR="002515C7">
        <w:rPr>
          <w:rFonts w:ascii="Times New Roman" w:hAnsi="Times New Roman"/>
          <w:sz w:val="28"/>
          <w:szCs w:val="28"/>
        </w:rPr>
        <w:t xml:space="preserve"> </w:t>
      </w:r>
      <w:r w:rsidRPr="002515C7">
        <w:rPr>
          <w:rFonts w:ascii="Times New Roman" w:hAnsi="Times New Roman"/>
          <w:sz w:val="28"/>
          <w:szCs w:val="28"/>
        </w:rPr>
        <w:t xml:space="preserve">Назначить руководителем тематической площадки в период осенних каникул в очно-заочном формате Антощук Юлию Михайловну, заместителя директора по учебно- воспитательной работе. </w:t>
      </w:r>
    </w:p>
    <w:p w:rsidR="000557F9" w:rsidRPr="002515C7" w:rsidRDefault="000557F9" w:rsidP="00F21D4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515C7">
        <w:rPr>
          <w:rFonts w:ascii="Times New Roman" w:hAnsi="Times New Roman"/>
          <w:sz w:val="28"/>
          <w:szCs w:val="28"/>
        </w:rPr>
        <w:t>3.</w:t>
      </w:r>
      <w:r w:rsidR="00104807">
        <w:rPr>
          <w:rFonts w:ascii="Times New Roman" w:hAnsi="Times New Roman"/>
          <w:sz w:val="28"/>
          <w:szCs w:val="28"/>
        </w:rPr>
        <w:t xml:space="preserve"> </w:t>
      </w:r>
      <w:r w:rsidRPr="002515C7">
        <w:rPr>
          <w:rFonts w:ascii="Times New Roman" w:hAnsi="Times New Roman"/>
          <w:sz w:val="28"/>
          <w:szCs w:val="28"/>
        </w:rPr>
        <w:t>Антощук Юлии Михайловне, заместителю директора по учебно- воспитательной работе обеспечить:</w:t>
      </w:r>
    </w:p>
    <w:p w:rsidR="000557F9" w:rsidRPr="002515C7" w:rsidRDefault="000557F9" w:rsidP="00F21D4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515C7">
        <w:rPr>
          <w:rFonts w:ascii="Times New Roman" w:hAnsi="Times New Roman"/>
          <w:sz w:val="28"/>
          <w:szCs w:val="28"/>
        </w:rPr>
        <w:t>3.1</w:t>
      </w:r>
      <w:r w:rsidRPr="002515C7">
        <w:rPr>
          <w:rFonts w:ascii="Times New Roman" w:eastAsia="Calibri" w:hAnsi="Times New Roman"/>
          <w:sz w:val="28"/>
          <w:szCs w:val="28"/>
        </w:rPr>
        <w:t xml:space="preserve"> </w:t>
      </w:r>
      <w:r w:rsidRPr="002515C7">
        <w:rPr>
          <w:rFonts w:ascii="Times New Roman" w:hAnsi="Times New Roman"/>
          <w:sz w:val="28"/>
          <w:szCs w:val="28"/>
        </w:rPr>
        <w:t>Проведение многопрофильной смены, в том числе для: детей-инвалидов и детей с ограниченными возможностями здоровья; детей, состоящих на различных видах учета; талантливых и одаренных детей</w:t>
      </w:r>
    </w:p>
    <w:p w:rsidR="002515C7" w:rsidRDefault="000557F9" w:rsidP="00F21D4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515C7">
        <w:rPr>
          <w:rFonts w:ascii="Times New Roman" w:hAnsi="Times New Roman"/>
          <w:sz w:val="28"/>
          <w:szCs w:val="28"/>
        </w:rPr>
        <w:t>3.2 Реализацию  проекта «Активные каникулы» с целью привлечения детей и молодежи к участию в конкурсных программах, просмотрах мастер-классов по различной тематике, проведению опросов и тестирования на сайтах школ и других активностей сети Интернет.</w:t>
      </w:r>
      <w:r w:rsidRPr="002515C7">
        <w:rPr>
          <w:rFonts w:ascii="Times New Roman CYR" w:eastAsia="Calibri" w:hAnsi="Times New Roman CYR"/>
          <w:sz w:val="28"/>
          <w:szCs w:val="28"/>
        </w:rPr>
        <w:t xml:space="preserve"> 3.3.</w:t>
      </w:r>
      <w:r w:rsidRPr="002515C7">
        <w:rPr>
          <w:rFonts w:ascii="Times New Roman" w:hAnsi="Times New Roman"/>
          <w:sz w:val="28"/>
          <w:szCs w:val="28"/>
        </w:rPr>
        <w:t xml:space="preserve">Отдых детей, находящихся в трудной жизненной ситуации, в том числе детей-инвалидов, детей с ограниченными возможностями здоровья, детей, состоящих в органах </w:t>
      </w:r>
      <w:r w:rsidRPr="002515C7">
        <w:rPr>
          <w:rFonts w:ascii="Times New Roman" w:hAnsi="Times New Roman"/>
          <w:sz w:val="28"/>
          <w:szCs w:val="28"/>
        </w:rPr>
        <w:lastRenderedPageBreak/>
        <w:t>системы профилактики безнадзорности и правонарушений несовершеннолетних в 100% объеме.</w:t>
      </w:r>
      <w:r w:rsidRPr="002515C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2515C7">
        <w:rPr>
          <w:rFonts w:ascii="Times New Roman" w:eastAsia="Calibri" w:hAnsi="Times New Roman"/>
          <w:sz w:val="28"/>
          <w:szCs w:val="28"/>
        </w:rPr>
        <w:t xml:space="preserve">     </w:t>
      </w:r>
    </w:p>
    <w:p w:rsidR="002515C7" w:rsidRDefault="000557F9" w:rsidP="00F21D4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515C7">
        <w:rPr>
          <w:rFonts w:ascii="Times New Roman" w:eastAsia="Calibri" w:hAnsi="Times New Roman"/>
          <w:sz w:val="28"/>
          <w:szCs w:val="28"/>
        </w:rPr>
        <w:t>3.4.</w:t>
      </w:r>
      <w:r w:rsidR="00DC489F">
        <w:rPr>
          <w:rFonts w:ascii="Times New Roman" w:eastAsia="Calibri" w:hAnsi="Times New Roman"/>
          <w:sz w:val="28"/>
          <w:szCs w:val="28"/>
        </w:rPr>
        <w:t xml:space="preserve"> </w:t>
      </w:r>
      <w:r w:rsidRPr="002515C7">
        <w:rPr>
          <w:rFonts w:ascii="Times New Roman" w:hAnsi="Times New Roman"/>
          <w:sz w:val="28"/>
          <w:szCs w:val="28"/>
        </w:rPr>
        <w:t xml:space="preserve">Реализацию воспитательных мероприятий согласно утвержденных </w:t>
      </w:r>
      <w:r w:rsidR="002515C7">
        <w:rPr>
          <w:rFonts w:ascii="Times New Roman" w:hAnsi="Times New Roman"/>
          <w:sz w:val="28"/>
          <w:szCs w:val="28"/>
        </w:rPr>
        <w:t xml:space="preserve">  </w:t>
      </w:r>
    </w:p>
    <w:p w:rsidR="00DC489F" w:rsidRDefault="000557F9" w:rsidP="00F21D4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zh-CN"/>
        </w:rPr>
      </w:pPr>
      <w:r w:rsidRPr="002515C7">
        <w:rPr>
          <w:rFonts w:ascii="Times New Roman" w:hAnsi="Times New Roman"/>
          <w:sz w:val="28"/>
          <w:szCs w:val="28"/>
        </w:rPr>
        <w:t>программ воспитательной работы.</w:t>
      </w:r>
      <w:r w:rsidRPr="002515C7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</w:t>
      </w:r>
      <w:r w:rsidR="002515C7">
        <w:rPr>
          <w:rFonts w:ascii="Times New Roman" w:hAnsi="Times New Roman"/>
          <w:sz w:val="28"/>
          <w:szCs w:val="28"/>
          <w:lang w:eastAsia="zh-CN"/>
        </w:rPr>
        <w:t xml:space="preserve">             </w:t>
      </w:r>
      <w:r w:rsidR="00DC489F">
        <w:rPr>
          <w:rFonts w:ascii="Times New Roman" w:hAnsi="Times New Roman"/>
          <w:sz w:val="28"/>
          <w:szCs w:val="28"/>
          <w:lang w:eastAsia="zh-CN"/>
        </w:rPr>
        <w:t xml:space="preserve">    </w:t>
      </w:r>
    </w:p>
    <w:p w:rsidR="00DC489F" w:rsidRDefault="00DC489F" w:rsidP="00F21D49">
      <w:pPr>
        <w:spacing w:after="0" w:line="24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</w:t>
      </w:r>
      <w:r w:rsidR="000557F9" w:rsidRPr="002515C7">
        <w:rPr>
          <w:rFonts w:ascii="Times New Roman" w:hAnsi="Times New Roman"/>
          <w:sz w:val="28"/>
          <w:szCs w:val="28"/>
          <w:lang w:eastAsia="zh-CN"/>
        </w:rPr>
        <w:t>3.5.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557F9" w:rsidRPr="002515C7">
        <w:rPr>
          <w:rFonts w:ascii="Times New Roman" w:hAnsi="Times New Roman"/>
          <w:sz w:val="28"/>
          <w:szCs w:val="28"/>
          <w:lang w:eastAsia="zh-CN"/>
        </w:rPr>
        <w:t>Привлечение подростков в возрасте от 12 лет до 17 лет, в том числе лидеров ученического самоуправления, участников Российского движения школьников, Всероссийского военного патриотического общественного движения «ЮНАРМИЯ» для проведения мастер классов, субботников, в том числе создание трудовых отрядов (временное трудоустройство, привлечение на работы по благоустройству территорий района).</w:t>
      </w:r>
      <w:r w:rsidR="000557F9" w:rsidRPr="002515C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</w:t>
      </w:r>
    </w:p>
    <w:p w:rsidR="000557F9" w:rsidRPr="002515C7" w:rsidRDefault="00DC489F" w:rsidP="00F21D4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="000557F9" w:rsidRPr="002515C7">
        <w:rPr>
          <w:rFonts w:ascii="Times New Roman" w:eastAsia="Calibri" w:hAnsi="Times New Roman"/>
          <w:sz w:val="28"/>
          <w:szCs w:val="28"/>
        </w:rPr>
        <w:t>3.6.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557F9" w:rsidRPr="002515C7">
        <w:rPr>
          <w:rFonts w:ascii="Times New Roman" w:hAnsi="Times New Roman"/>
          <w:sz w:val="28"/>
          <w:szCs w:val="28"/>
          <w:lang w:eastAsia="zh-CN"/>
        </w:rPr>
        <w:t>Организовать тренинги и мастер классы среди несовершеннолетних по формированию здорового образа жизни и профилактики негативных явлений  совместно с Государственным бюджетным учреждением Республики Крым «Сакский районный центр социальных служб для семьи, детей и молодежи».</w:t>
      </w:r>
    </w:p>
    <w:p w:rsidR="000557F9" w:rsidRPr="002515C7" w:rsidRDefault="00DC489F" w:rsidP="00F21D4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</w:t>
      </w:r>
      <w:r w:rsidR="000557F9" w:rsidRPr="002515C7">
        <w:rPr>
          <w:rFonts w:ascii="Times New Roman" w:hAnsi="Times New Roman"/>
          <w:sz w:val="28"/>
          <w:szCs w:val="28"/>
          <w:lang w:eastAsia="zh-CN"/>
        </w:rPr>
        <w:t>3.7.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557F9" w:rsidRPr="002515C7">
        <w:rPr>
          <w:rFonts w:ascii="Times New Roman" w:hAnsi="Times New Roman"/>
          <w:sz w:val="28"/>
          <w:szCs w:val="28"/>
          <w:lang w:eastAsia="zh-CN"/>
        </w:rPr>
        <w:t>Утверждение плана мероприятий  тематической площадки в период осенних каникул в очно-заочном формате  (Приложение 1).</w:t>
      </w:r>
    </w:p>
    <w:p w:rsidR="00DC489F" w:rsidRDefault="000557F9" w:rsidP="00F21D49">
      <w:pPr>
        <w:spacing w:after="0" w:line="240" w:lineRule="atLeast"/>
        <w:ind w:right="-426" w:hanging="142"/>
        <w:jc w:val="both"/>
        <w:rPr>
          <w:rFonts w:ascii="Times New Roman" w:hAnsi="Times New Roman"/>
          <w:sz w:val="28"/>
          <w:szCs w:val="28"/>
          <w:lang w:eastAsia="zh-CN"/>
        </w:rPr>
      </w:pPr>
      <w:r w:rsidRPr="002515C7">
        <w:rPr>
          <w:rFonts w:ascii="Times New Roman" w:hAnsi="Times New Roman"/>
          <w:sz w:val="28"/>
          <w:szCs w:val="28"/>
        </w:rPr>
        <w:t xml:space="preserve">  </w:t>
      </w:r>
      <w:r w:rsidR="00DC489F">
        <w:rPr>
          <w:rFonts w:ascii="Times New Roman" w:hAnsi="Times New Roman"/>
          <w:sz w:val="28"/>
          <w:szCs w:val="28"/>
        </w:rPr>
        <w:t xml:space="preserve">          </w:t>
      </w:r>
      <w:r w:rsidRPr="002515C7">
        <w:rPr>
          <w:rFonts w:ascii="Times New Roman" w:hAnsi="Times New Roman"/>
          <w:sz w:val="28"/>
          <w:szCs w:val="28"/>
          <w:lang w:eastAsia="zh-CN"/>
        </w:rPr>
        <w:t>3.8.</w:t>
      </w:r>
      <w:r w:rsidR="00DC489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2515C7">
        <w:rPr>
          <w:rFonts w:ascii="Times New Roman" w:hAnsi="Times New Roman"/>
          <w:sz w:val="28"/>
          <w:szCs w:val="28"/>
          <w:lang w:eastAsia="zh-CN"/>
        </w:rPr>
        <w:t xml:space="preserve">Утверждение списка обучающихся, занятых на тематической площадке в период осенних каникул в очно-заочном формате  (Приложение2)                                                                                           </w:t>
      </w:r>
      <w:r w:rsidR="00DC489F">
        <w:rPr>
          <w:rFonts w:ascii="Times New Roman" w:hAnsi="Times New Roman"/>
          <w:sz w:val="28"/>
          <w:szCs w:val="28"/>
          <w:lang w:eastAsia="zh-CN"/>
        </w:rPr>
        <w:t xml:space="preserve">    </w:t>
      </w:r>
    </w:p>
    <w:p w:rsidR="00DC489F" w:rsidRDefault="00DC489F" w:rsidP="00F21D49">
      <w:pPr>
        <w:spacing w:after="0" w:line="240" w:lineRule="atLeast"/>
        <w:ind w:right="-426" w:hanging="142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</w:t>
      </w:r>
      <w:r w:rsidR="000557F9" w:rsidRPr="002515C7">
        <w:rPr>
          <w:rFonts w:ascii="Times New Roman" w:hAnsi="Times New Roman"/>
          <w:sz w:val="28"/>
          <w:szCs w:val="28"/>
          <w:lang w:eastAsia="zh-CN"/>
        </w:rPr>
        <w:t>3.9.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557F9" w:rsidRPr="002515C7">
        <w:rPr>
          <w:rFonts w:ascii="Times New Roman" w:hAnsi="Times New Roman"/>
          <w:sz w:val="28"/>
          <w:szCs w:val="28"/>
          <w:lang w:eastAsia="zh-CN"/>
        </w:rPr>
        <w:t>Ознакомление всего педагогического состава и учащихся  с планом работы  тематической площадки в период осенних каникул в очно-заочном формате</w:t>
      </w:r>
      <w:r>
        <w:rPr>
          <w:rFonts w:ascii="Times New Roman" w:hAnsi="Times New Roman"/>
          <w:sz w:val="28"/>
          <w:szCs w:val="28"/>
          <w:lang w:eastAsia="zh-CN"/>
        </w:rPr>
        <w:t>.</w:t>
      </w:r>
      <w:r w:rsidR="000557F9" w:rsidRPr="002515C7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</w:t>
      </w:r>
    </w:p>
    <w:p w:rsidR="00DC489F" w:rsidRDefault="000557F9" w:rsidP="00F21D49">
      <w:pPr>
        <w:spacing w:after="0" w:line="240" w:lineRule="atLeast"/>
        <w:ind w:right="-426" w:hanging="142"/>
        <w:jc w:val="both"/>
        <w:rPr>
          <w:rFonts w:ascii="Times New Roman" w:hAnsi="Times New Roman"/>
          <w:sz w:val="28"/>
          <w:szCs w:val="28"/>
          <w:lang w:eastAsia="zh-CN"/>
        </w:rPr>
      </w:pPr>
      <w:r w:rsidRPr="002515C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C489F">
        <w:rPr>
          <w:rFonts w:ascii="Times New Roman" w:hAnsi="Times New Roman"/>
          <w:sz w:val="28"/>
          <w:szCs w:val="28"/>
          <w:lang w:eastAsia="zh-CN"/>
        </w:rPr>
        <w:t xml:space="preserve">           </w:t>
      </w:r>
      <w:r w:rsidRPr="002515C7">
        <w:rPr>
          <w:rFonts w:ascii="Times New Roman" w:hAnsi="Times New Roman"/>
          <w:sz w:val="28"/>
          <w:szCs w:val="28"/>
          <w:lang w:eastAsia="zh-CN"/>
        </w:rPr>
        <w:t>4.</w:t>
      </w:r>
      <w:r w:rsidR="00DC489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2515C7">
        <w:rPr>
          <w:rFonts w:ascii="Times New Roman" w:hAnsi="Times New Roman"/>
          <w:sz w:val="28"/>
          <w:szCs w:val="28"/>
          <w:lang w:eastAsia="zh-CN"/>
        </w:rPr>
        <w:t xml:space="preserve">Седовой Наталье Анатольевне, заместителю директора по учебно- воспитательной работе обеспечить:                                                                                                                                       </w:t>
      </w:r>
      <w:r w:rsidR="00DC489F">
        <w:rPr>
          <w:rFonts w:ascii="Times New Roman" w:hAnsi="Times New Roman"/>
          <w:sz w:val="28"/>
          <w:szCs w:val="28"/>
          <w:lang w:eastAsia="zh-CN"/>
        </w:rPr>
        <w:t xml:space="preserve">     </w:t>
      </w:r>
    </w:p>
    <w:p w:rsidR="00DC489F" w:rsidRDefault="00DC489F" w:rsidP="00F21D49">
      <w:pPr>
        <w:spacing w:after="0" w:line="240" w:lineRule="atLeast"/>
        <w:ind w:right="-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</w:t>
      </w:r>
      <w:r w:rsidR="000557F9" w:rsidRPr="002515C7">
        <w:rPr>
          <w:rFonts w:ascii="Times New Roman" w:hAnsi="Times New Roman"/>
          <w:sz w:val="28"/>
          <w:szCs w:val="28"/>
          <w:lang w:eastAsia="zh-CN"/>
        </w:rPr>
        <w:t>4.1</w:t>
      </w:r>
      <w:r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0557F9" w:rsidRPr="002515C7">
        <w:rPr>
          <w:rFonts w:ascii="Times New Roman" w:hAnsi="Times New Roman"/>
          <w:sz w:val="28"/>
          <w:szCs w:val="28"/>
        </w:rPr>
        <w:t xml:space="preserve">Соблюдение работниками  правил  техники  безопасности  и  охраны  труда.  </w:t>
      </w:r>
    </w:p>
    <w:p w:rsidR="00DC489F" w:rsidRDefault="00DC489F" w:rsidP="00F21D49">
      <w:pPr>
        <w:spacing w:after="0" w:line="240" w:lineRule="atLeast"/>
        <w:ind w:right="-426" w:hanging="14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557F9" w:rsidRPr="002515C7"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 xml:space="preserve"> </w:t>
      </w:r>
      <w:r w:rsidR="000557F9" w:rsidRPr="002515C7">
        <w:rPr>
          <w:rFonts w:ascii="Times New Roman" w:hAnsi="Times New Roman"/>
          <w:sz w:val="28"/>
          <w:szCs w:val="28"/>
        </w:rPr>
        <w:t xml:space="preserve">Информирование отдела образования в течение 1 часа в устной и письменной форме обо всех чрезвычайных ситуациях, несчастных случаях, произошедших в период деятельности площадок.                                                                                                                                                                                    </w:t>
      </w:r>
      <w:r w:rsidR="000557F9" w:rsidRPr="002515C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</w:t>
      </w:r>
    </w:p>
    <w:p w:rsidR="00DC489F" w:rsidRDefault="00DC489F" w:rsidP="00F21D49">
      <w:pPr>
        <w:spacing w:after="0" w:line="240" w:lineRule="atLeast"/>
        <w:ind w:right="-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</w:t>
      </w:r>
      <w:r w:rsidR="000557F9" w:rsidRPr="002515C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="000557F9" w:rsidRPr="002515C7">
        <w:rPr>
          <w:rFonts w:ascii="Times New Roman" w:hAnsi="Times New Roman"/>
          <w:sz w:val="28"/>
          <w:szCs w:val="28"/>
        </w:rPr>
        <w:t xml:space="preserve">Витюк Татьяне Ивановне, заведующей хозяйственной частью обеспечить: :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0557F9" w:rsidRPr="002515C7" w:rsidRDefault="00DC489F" w:rsidP="00F21D49">
      <w:pPr>
        <w:spacing w:after="0" w:line="240" w:lineRule="atLeast"/>
        <w:ind w:right="-426" w:hanging="142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557F9" w:rsidRPr="002515C7"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 xml:space="preserve"> </w:t>
      </w:r>
      <w:r w:rsidR="000557F9" w:rsidRPr="002515C7">
        <w:rPr>
          <w:rFonts w:ascii="Times New Roman" w:hAnsi="Times New Roman"/>
          <w:sz w:val="28"/>
          <w:szCs w:val="28"/>
        </w:rPr>
        <w:t xml:space="preserve">Ежедневный контроль за работоспособностью систем противопожарной защиты путем проверки вывода сигнала на пульты централизованного наблюдения пожарных частей. </w:t>
      </w:r>
    </w:p>
    <w:p w:rsidR="000557F9" w:rsidRPr="002515C7" w:rsidRDefault="00DC489F" w:rsidP="00104807">
      <w:pPr>
        <w:spacing w:after="0"/>
        <w:ind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557F9" w:rsidRPr="002515C7">
        <w:rPr>
          <w:rFonts w:ascii="Times New Roman" w:hAnsi="Times New Roman"/>
          <w:sz w:val="28"/>
          <w:szCs w:val="28"/>
        </w:rPr>
        <w:t>5.2. Проведение противопожарных инструктажей и практических отработок по эвакуации на случай возникновения пожара с привлечением добровольных пожарных дружин и персонала, объектовых тренировок по порядку действий при угрозе совершения или совершении террористического акта перед началом работы дневных тематических площадок.</w:t>
      </w:r>
    </w:p>
    <w:p w:rsidR="000557F9" w:rsidRDefault="00DC489F" w:rsidP="001048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557F9" w:rsidRPr="002515C7">
        <w:rPr>
          <w:rFonts w:ascii="Times New Roman" w:hAnsi="Times New Roman"/>
          <w:sz w:val="28"/>
          <w:szCs w:val="28"/>
        </w:rPr>
        <w:t>6.Костюкову Виталию Николаевичу разместить данный приказ на  официальном сайте школы</w:t>
      </w:r>
    </w:p>
    <w:p w:rsidR="00DC489F" w:rsidRDefault="00DC489F" w:rsidP="000557F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C489F" w:rsidRDefault="00DC489F" w:rsidP="000557F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C489F" w:rsidRDefault="00DC489F" w:rsidP="000557F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C489F" w:rsidRPr="002515C7" w:rsidRDefault="00DC489F" w:rsidP="000557F9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557F9" w:rsidRPr="00DC489F" w:rsidRDefault="00DC489F" w:rsidP="00DC48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557F9" w:rsidRPr="002515C7">
        <w:rPr>
          <w:rFonts w:ascii="Times New Roman" w:hAnsi="Times New Roman"/>
          <w:sz w:val="28"/>
          <w:szCs w:val="28"/>
        </w:rPr>
        <w:t xml:space="preserve">7. Контроль за исполнением данного приказа оставляю за собой. </w:t>
      </w:r>
    </w:p>
    <w:p w:rsidR="00DC489F" w:rsidRDefault="00DC489F" w:rsidP="000557F9">
      <w:pPr>
        <w:suppressAutoHyphens/>
        <w:autoSpaceDN w:val="0"/>
        <w:spacing w:after="0" w:line="240" w:lineRule="auto"/>
        <w:ind w:left="-5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0557F9" w:rsidRPr="002515C7" w:rsidRDefault="000557F9" w:rsidP="000557F9">
      <w:pPr>
        <w:suppressAutoHyphens/>
        <w:autoSpaceDN w:val="0"/>
        <w:spacing w:after="0" w:line="240" w:lineRule="auto"/>
        <w:ind w:left="-5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2515C7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Директор                                                                          </w:t>
      </w:r>
      <w:r w:rsidR="00DC489F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             </w:t>
      </w:r>
      <w:r w:rsidRPr="002515C7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А.Ю. Орден</w:t>
      </w:r>
    </w:p>
    <w:p w:rsidR="000557F9" w:rsidRPr="002515C7" w:rsidRDefault="000557F9" w:rsidP="000557F9">
      <w:pPr>
        <w:suppressAutoHyphens/>
        <w:autoSpaceDN w:val="0"/>
        <w:spacing w:after="0" w:line="240" w:lineRule="auto"/>
        <w:ind w:left="-57"/>
        <w:jc w:val="right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2515C7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Pr="002515C7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Pr="002515C7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  <w:t xml:space="preserve">                                                                         </w:t>
      </w:r>
    </w:p>
    <w:tbl>
      <w:tblPr>
        <w:tblStyle w:val="a3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2"/>
        <w:gridCol w:w="222"/>
        <w:gridCol w:w="222"/>
        <w:gridCol w:w="222"/>
      </w:tblGrid>
      <w:tr w:rsidR="000557F9" w:rsidRPr="002515C7" w:rsidTr="00B12093">
        <w:tc>
          <w:tcPr>
            <w:tcW w:w="10132" w:type="dxa"/>
          </w:tcPr>
          <w:tbl>
            <w:tblPr>
              <w:tblW w:w="9916" w:type="dxa"/>
              <w:tblLook w:val="01E0" w:firstRow="1" w:lastRow="1" w:firstColumn="1" w:lastColumn="1" w:noHBand="0" w:noVBand="0"/>
            </w:tblPr>
            <w:tblGrid>
              <w:gridCol w:w="2896"/>
              <w:gridCol w:w="331"/>
              <w:gridCol w:w="709"/>
              <w:gridCol w:w="141"/>
              <w:gridCol w:w="79"/>
              <w:gridCol w:w="2473"/>
              <w:gridCol w:w="407"/>
              <w:gridCol w:w="2880"/>
            </w:tblGrid>
            <w:tr w:rsidR="000557F9" w:rsidRPr="002515C7" w:rsidTr="007371A7">
              <w:trPr>
                <w:trHeight w:val="431"/>
              </w:trPr>
              <w:tc>
                <w:tcPr>
                  <w:tcW w:w="322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ind w:right="-10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0557F9" w:rsidRPr="002515C7" w:rsidRDefault="000557F9" w:rsidP="007371A7">
                  <w:pPr>
                    <w:suppressAutoHyphens/>
                    <w:spacing w:after="0" w:line="240" w:lineRule="auto"/>
                    <w:ind w:right="-10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 приказом ознакомлены:</w:t>
                  </w:r>
                </w:p>
              </w:tc>
              <w:tc>
                <w:tcPr>
                  <w:tcW w:w="929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Ю.М. Антощук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В.Ю. Камынина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DC489F" w:rsidP="00DC48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0557F9"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Э.Л. </w:t>
                  </w:r>
                  <w:r w:rsidRPr="00DC489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Селимова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Д.Б. Якубова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</w:t>
                  </w:r>
                </w:p>
              </w:tc>
              <w:tc>
                <w:tcPr>
                  <w:tcW w:w="2693" w:type="dxa"/>
                  <w:gridSpan w:val="3"/>
                </w:tcPr>
                <w:p w:rsidR="000557F9" w:rsidRPr="002515C7" w:rsidRDefault="000557F9" w:rsidP="007371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C489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Н.А. Григорчук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DC489F" w:rsidP="007371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0557F9"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Н.К. Вербицкая 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</w:t>
                  </w:r>
                </w:p>
              </w:tc>
              <w:tc>
                <w:tcPr>
                  <w:tcW w:w="2693" w:type="dxa"/>
                  <w:gridSpan w:val="3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С.А. Кравченко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</w:t>
                  </w:r>
                </w:p>
              </w:tc>
              <w:tc>
                <w:tcPr>
                  <w:tcW w:w="2693" w:type="dxa"/>
                  <w:gridSpan w:val="3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Г.И. Наумова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</w:t>
                  </w:r>
                </w:p>
              </w:tc>
              <w:tc>
                <w:tcPr>
                  <w:tcW w:w="2693" w:type="dxa"/>
                  <w:gridSpan w:val="3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Ю.А. Абдулганиева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С.Л. Плачков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Е.А. Ольман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Н.Ш. Муратова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Г.А. Юнусова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С.А. Верменич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Д.С. Аппазова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385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О.А. Романенко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«____»__________2022 г.</w:t>
                  </w:r>
                </w:p>
              </w:tc>
            </w:tr>
            <w:tr w:rsidR="000557F9" w:rsidRPr="002515C7" w:rsidTr="007371A7">
              <w:trPr>
                <w:trHeight w:val="426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Н.В. Кадуха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«___»___________2022 г.</w:t>
                  </w:r>
                </w:p>
              </w:tc>
            </w:tr>
            <w:tr w:rsidR="000557F9" w:rsidRPr="002515C7" w:rsidTr="007371A7">
              <w:trPr>
                <w:trHeight w:val="426"/>
              </w:trPr>
              <w:tc>
                <w:tcPr>
                  <w:tcW w:w="2896" w:type="dxa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1" w:type="dxa"/>
                  <w:gridSpan w:val="3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</w:t>
                  </w:r>
                </w:p>
              </w:tc>
              <w:tc>
                <w:tcPr>
                  <w:tcW w:w="2552" w:type="dxa"/>
                  <w:gridSpan w:val="2"/>
                </w:tcPr>
                <w:p w:rsidR="000557F9" w:rsidRPr="002515C7" w:rsidRDefault="000557F9" w:rsidP="007371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Н.Н. Эмирова</w:t>
                  </w:r>
                </w:p>
              </w:tc>
              <w:tc>
                <w:tcPr>
                  <w:tcW w:w="3287" w:type="dxa"/>
                  <w:gridSpan w:val="2"/>
                </w:tcPr>
                <w:p w:rsidR="000557F9" w:rsidRPr="002515C7" w:rsidRDefault="000557F9" w:rsidP="007371A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515C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«___»___________2022 г.</w:t>
                  </w:r>
                </w:p>
              </w:tc>
            </w:tr>
          </w:tbl>
          <w:p w:rsidR="000557F9" w:rsidRPr="002515C7" w:rsidRDefault="000557F9" w:rsidP="007371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0557F9" w:rsidRPr="002515C7" w:rsidRDefault="000557F9" w:rsidP="007371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0557F9" w:rsidRPr="002515C7" w:rsidRDefault="000557F9" w:rsidP="007371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0557F9" w:rsidRPr="002515C7" w:rsidRDefault="000557F9" w:rsidP="007371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7F9" w:rsidRPr="002515C7" w:rsidTr="00B12093">
        <w:tc>
          <w:tcPr>
            <w:tcW w:w="10132" w:type="dxa"/>
          </w:tcPr>
          <w:p w:rsidR="000557F9" w:rsidRPr="002515C7" w:rsidRDefault="000557F9" w:rsidP="007371A7">
            <w:pPr>
              <w:rPr>
                <w:rFonts w:ascii="Times New Roman" w:hAnsi="Times New Roman"/>
                <w:sz w:val="28"/>
                <w:szCs w:val="28"/>
              </w:rPr>
            </w:pPr>
            <w:r w:rsidRPr="002515C7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DC489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2515C7">
              <w:rPr>
                <w:rFonts w:ascii="Times New Roman" w:hAnsi="Times New Roman"/>
                <w:sz w:val="28"/>
                <w:szCs w:val="28"/>
              </w:rPr>
              <w:t xml:space="preserve">______         </w:t>
            </w:r>
            <w:r w:rsidR="00DC48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5C7">
              <w:rPr>
                <w:rFonts w:ascii="Times New Roman" w:hAnsi="Times New Roman"/>
                <w:sz w:val="28"/>
                <w:szCs w:val="28"/>
              </w:rPr>
              <w:t>В.И. Шаповалова  «___»___________2022 г.</w:t>
            </w:r>
          </w:p>
          <w:p w:rsidR="000557F9" w:rsidRPr="002515C7" w:rsidRDefault="000557F9" w:rsidP="007371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0557F9" w:rsidRPr="002515C7" w:rsidRDefault="000557F9" w:rsidP="007371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0557F9" w:rsidRPr="002515C7" w:rsidRDefault="000557F9" w:rsidP="007371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0557F9" w:rsidRPr="002515C7" w:rsidRDefault="000557F9" w:rsidP="007371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7F9" w:rsidRPr="00AC79C1" w:rsidTr="00B12093">
        <w:tc>
          <w:tcPr>
            <w:tcW w:w="1013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F9" w:rsidRPr="00AC79C1" w:rsidTr="00B12093">
        <w:tc>
          <w:tcPr>
            <w:tcW w:w="1013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F9" w:rsidRPr="00AC79C1" w:rsidTr="00B12093">
        <w:tc>
          <w:tcPr>
            <w:tcW w:w="1013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F9" w:rsidRPr="00AC79C1" w:rsidTr="00B12093">
        <w:tc>
          <w:tcPr>
            <w:tcW w:w="1013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F9" w:rsidRPr="00AC79C1" w:rsidTr="00B12093">
        <w:tc>
          <w:tcPr>
            <w:tcW w:w="1013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F9" w:rsidRPr="00AC79C1" w:rsidTr="00B12093">
        <w:tc>
          <w:tcPr>
            <w:tcW w:w="1013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F9" w:rsidRPr="00AC79C1" w:rsidTr="00B12093">
        <w:tc>
          <w:tcPr>
            <w:tcW w:w="1013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F9" w:rsidRPr="00AC79C1" w:rsidTr="00B12093">
        <w:tc>
          <w:tcPr>
            <w:tcW w:w="1013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557F9" w:rsidRPr="00AC79C1" w:rsidRDefault="000557F9" w:rsidP="007371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F9" w:rsidRPr="00B12093" w:rsidTr="00B12093">
        <w:tc>
          <w:tcPr>
            <w:tcW w:w="10132" w:type="dxa"/>
          </w:tcPr>
          <w:p w:rsidR="00B12093" w:rsidRPr="00B12093" w:rsidRDefault="00B12093" w:rsidP="00B12093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lastRenderedPageBreak/>
              <w:t xml:space="preserve">                                                                                                                        </w:t>
            </w:r>
            <w:r w:rsidRPr="00B12093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 xml:space="preserve">Приложение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1</w:t>
            </w:r>
            <w:r w:rsidRPr="00B12093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 xml:space="preserve">  к приказу  </w:t>
            </w:r>
          </w:p>
          <w:p w:rsidR="00B12093" w:rsidRPr="00B12093" w:rsidRDefault="00B12093" w:rsidP="00B12093">
            <w:pPr>
              <w:suppressAutoHyphens/>
              <w:autoSpaceDN w:val="0"/>
              <w:spacing w:after="0" w:line="240" w:lineRule="auto"/>
              <w:ind w:left="-57"/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 xml:space="preserve">                                                                                                                         </w:t>
            </w:r>
            <w:r w:rsidRPr="00B12093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от 28.10. 2022 .№ 386</w:t>
            </w:r>
          </w:p>
          <w:tbl>
            <w:tblPr>
              <w:tblpPr w:leftFromText="180" w:rightFromText="180" w:vertAnchor="text" w:horzAnchor="margin" w:tblpY="147"/>
              <w:tblW w:w="0" w:type="auto"/>
              <w:tblLook w:val="0000" w:firstRow="0" w:lastRow="0" w:firstColumn="0" w:lastColumn="0" w:noHBand="0" w:noVBand="0"/>
            </w:tblPr>
            <w:tblGrid>
              <w:gridCol w:w="3936"/>
              <w:gridCol w:w="2268"/>
              <w:gridCol w:w="3437"/>
            </w:tblGrid>
            <w:tr w:rsidR="00B12093" w:rsidRPr="00AD4F58" w:rsidTr="00B12093">
              <w:tc>
                <w:tcPr>
                  <w:tcW w:w="3936" w:type="dxa"/>
                  <w:shd w:val="clear" w:color="auto" w:fill="FFFFFF"/>
                </w:tcPr>
                <w:p w:rsidR="00B12093" w:rsidRPr="00AD4F58" w:rsidRDefault="00B12093" w:rsidP="00B94A6B">
                  <w:pPr>
                    <w:tabs>
                      <w:tab w:val="left" w:pos="567"/>
                      <w:tab w:val="left" w:pos="851"/>
                    </w:tabs>
                    <w:spacing w:after="0" w:line="24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:rsidR="00B12093" w:rsidRPr="00AD4F58" w:rsidRDefault="00B12093" w:rsidP="00B94A6B">
                  <w:pPr>
                    <w:tabs>
                      <w:tab w:val="left" w:pos="567"/>
                      <w:tab w:val="left" w:pos="851"/>
                    </w:tabs>
                    <w:spacing w:after="0" w:line="240" w:lineRule="atLeast"/>
                    <w:ind w:right="-2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37" w:type="dxa"/>
                  <w:shd w:val="clear" w:color="auto" w:fill="FFFFFF"/>
                </w:tcPr>
                <w:p w:rsidR="00B12093" w:rsidRDefault="00B12093" w:rsidP="00B94A6B">
                  <w:pPr>
                    <w:tabs>
                      <w:tab w:val="left" w:pos="567"/>
                    </w:tabs>
                    <w:spacing w:after="0" w:line="24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12093" w:rsidRPr="001F4345" w:rsidRDefault="00B12093" w:rsidP="00B94A6B">
                  <w:pPr>
                    <w:suppressAutoHyphens/>
                    <w:autoSpaceDN w:val="0"/>
                    <w:spacing w:after="0" w:line="240" w:lineRule="auto"/>
                    <w:ind w:left="-5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  <w:t xml:space="preserve">      </w:t>
                  </w:r>
                  <w:r w:rsidRPr="001F434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  <w:t>УТВЕРЖДЕНО</w:t>
                  </w:r>
                </w:p>
                <w:p w:rsidR="00B12093" w:rsidRPr="001F4345" w:rsidRDefault="00B12093" w:rsidP="00B94A6B">
                  <w:pPr>
                    <w:suppressAutoHyphens/>
                    <w:autoSpaceDN w:val="0"/>
                    <w:spacing w:after="0" w:line="240" w:lineRule="auto"/>
                    <w:ind w:left="-57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  <w:t xml:space="preserve">      </w:t>
                  </w:r>
                  <w:r w:rsidRPr="001F434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  <w:t xml:space="preserve">Директор </w:t>
                  </w:r>
                </w:p>
                <w:p w:rsidR="00B12093" w:rsidRPr="001F4345" w:rsidRDefault="00B12093" w:rsidP="00B94A6B">
                  <w:pPr>
                    <w:suppressAutoHyphens/>
                    <w:autoSpaceDN w:val="0"/>
                    <w:spacing w:after="0" w:line="240" w:lineRule="auto"/>
                    <w:ind w:left="-57"/>
                    <w:jc w:val="righ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  <w:t>МБОУ «Лесновская</w:t>
                  </w:r>
                  <w:r w:rsidRPr="001F434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  <w:t xml:space="preserve"> средняя школа»</w:t>
                  </w:r>
                </w:p>
                <w:p w:rsidR="00B12093" w:rsidRPr="001F4345" w:rsidRDefault="00B12093" w:rsidP="00B94A6B">
                  <w:pPr>
                    <w:suppressAutoHyphens/>
                    <w:autoSpaceDN w:val="0"/>
                    <w:spacing w:after="0" w:line="240" w:lineRule="auto"/>
                    <w:ind w:left="-57"/>
                    <w:jc w:val="righ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1F434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  <w:t>_______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  <w:t>______</w:t>
                  </w:r>
                  <w:r w:rsidRPr="001F434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uk-UA"/>
                    </w:rPr>
                    <w:t>А.Ю. Орден</w:t>
                  </w:r>
                </w:p>
                <w:p w:rsidR="00B12093" w:rsidRPr="00B12093" w:rsidRDefault="00B12093" w:rsidP="00B12093">
                  <w:pPr>
                    <w:suppressAutoHyphens/>
                    <w:autoSpaceDN w:val="0"/>
                    <w:spacing w:after="0" w:line="240" w:lineRule="auto"/>
                    <w:ind w:lef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приказ</w:t>
                  </w:r>
                  <w:r w:rsidRPr="00B120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28.10. 2022 .№ 38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120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12093" w:rsidRPr="00AD4F58" w:rsidRDefault="00B12093" w:rsidP="00B12093">
                  <w:pPr>
                    <w:suppressAutoHyphens/>
                    <w:autoSpaceDN w:val="0"/>
                    <w:spacing w:after="0" w:line="240" w:lineRule="auto"/>
                    <w:ind w:lef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209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</w:t>
                  </w:r>
                </w:p>
              </w:tc>
            </w:tr>
          </w:tbl>
          <w:p w:rsidR="000557F9" w:rsidRPr="00B12093" w:rsidRDefault="000557F9" w:rsidP="007371A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0557F9" w:rsidRPr="00B12093" w:rsidRDefault="000557F9" w:rsidP="007371A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0557F9" w:rsidRPr="00B12093" w:rsidRDefault="00B12093" w:rsidP="007371A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</w:tc>
        <w:tc>
          <w:tcPr>
            <w:tcW w:w="222" w:type="dxa"/>
          </w:tcPr>
          <w:p w:rsidR="000557F9" w:rsidRPr="00B12093" w:rsidRDefault="000557F9" w:rsidP="007371A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557F9" w:rsidRPr="00B53AEC" w:rsidRDefault="000557F9" w:rsidP="00B12093">
      <w:pPr>
        <w:suppressAutoHyphens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:rsidR="000557F9" w:rsidRPr="00B12093" w:rsidRDefault="000557F9" w:rsidP="00055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2093">
        <w:rPr>
          <w:rFonts w:ascii="Times New Roman" w:hAnsi="Times New Roman"/>
          <w:b/>
          <w:sz w:val="28"/>
          <w:szCs w:val="28"/>
        </w:rPr>
        <w:t>ПЛАН</w:t>
      </w:r>
    </w:p>
    <w:p w:rsidR="000557F9" w:rsidRPr="00B12093" w:rsidRDefault="000557F9" w:rsidP="00055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2093">
        <w:rPr>
          <w:rFonts w:ascii="Times New Roman" w:hAnsi="Times New Roman"/>
          <w:b/>
          <w:sz w:val="28"/>
          <w:szCs w:val="28"/>
        </w:rPr>
        <w:t xml:space="preserve">мероприятий тематической площадки </w:t>
      </w:r>
    </w:p>
    <w:p w:rsidR="000557F9" w:rsidRPr="00B12093" w:rsidRDefault="000557F9" w:rsidP="00055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2093">
        <w:rPr>
          <w:rFonts w:ascii="Times New Roman" w:hAnsi="Times New Roman"/>
          <w:b/>
          <w:sz w:val="28"/>
          <w:szCs w:val="28"/>
        </w:rPr>
        <w:t>в период осенних каникул  в очно-заочном формате</w:t>
      </w:r>
    </w:p>
    <w:p w:rsidR="000557F9" w:rsidRPr="00B12093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Pr="00B12093" w:rsidRDefault="000557F9" w:rsidP="000557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2093">
        <w:rPr>
          <w:rFonts w:ascii="Times New Roman" w:hAnsi="Times New Roman"/>
          <w:sz w:val="24"/>
          <w:szCs w:val="24"/>
        </w:rPr>
        <w:t>ЦЕЛЬ: наиболее эффективно использовать возможности свободного времени в период каникул для реализации воспитательных и образовательных задач.</w:t>
      </w:r>
    </w:p>
    <w:p w:rsidR="000557F9" w:rsidRPr="00B12093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2093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2"/>
        <w:gridCol w:w="691"/>
        <w:gridCol w:w="567"/>
        <w:gridCol w:w="676"/>
        <w:gridCol w:w="1335"/>
      </w:tblGrid>
      <w:tr w:rsidR="00B12093" w:rsidRPr="00B12093" w:rsidTr="00B12093">
        <w:trPr>
          <w:trHeight w:val="551"/>
        </w:trPr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93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9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93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6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93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93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</w:tr>
      <w:tr w:rsidR="00B12093" w:rsidRPr="00B12093" w:rsidTr="00B12093">
        <w:trPr>
          <w:trHeight w:val="551"/>
        </w:trPr>
        <w:tc>
          <w:tcPr>
            <w:tcW w:w="5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«Азбука безопасности» </w:t>
            </w:r>
            <w:hyperlink r:id="rId5" w:history="1">
              <w:r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https://www.smeshariki.ru/watch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Правила дорожного движения (ПДД) для детей: безопасность на дороге    </w:t>
            </w:r>
            <w:hyperlink r:id="rId6" w:history="1">
              <w:r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https://www.youtube.com/watch?v=U_b4A6wxLuY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Тест на знание ПДД для 5-7 класса</w:t>
            </w:r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https://pdd.vega52.ru/5th-grade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Тест на знание ПДД для школьников старших классов</w:t>
            </w:r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https://onlinetestpad.com/ru/test/422929-pdd-dlya-shkolnikov</w:t>
              </w:r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 xml:space="preserve">31.10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08.00-12.00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2093" w:rsidRDefault="00B12093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  <w:p w:rsidR="000557F9" w:rsidRPr="00B12093" w:rsidRDefault="00B12093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12093" w:rsidRDefault="00B12093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093" w:rsidRDefault="00B12093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557F9" w:rsidRPr="00B12093" w:rsidRDefault="000557F9" w:rsidP="00B12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12093" w:rsidRPr="00B12093" w:rsidTr="00B12093">
        <w:trPr>
          <w:trHeight w:val="559"/>
        </w:trPr>
        <w:tc>
          <w:tcPr>
            <w:tcW w:w="5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Викторина «В мире сказок и приключений» (1-4 классы). </w:t>
            </w:r>
            <w:hyperlink r:id="rId9" w:history="1">
              <w:r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https://www.youtube.com/watch?v=T8_OD74wBwk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Литературная викторина «Герои детских книг» (5-6 классы) </w:t>
            </w:r>
            <w:hyperlink r:id="rId10" w:history="1">
              <w:r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https://www.youtube.com/watch?v=WKjCo-vRQfs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Выставка рисунков «По страницам любимых сказок»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08.00-12.00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1-6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Бывальцева М.Ю. Классные руководители</w:t>
            </w:r>
          </w:p>
        </w:tc>
      </w:tr>
      <w:tr w:rsidR="00B12093" w:rsidRPr="00B12093" w:rsidTr="00B12093">
        <w:trPr>
          <w:trHeight w:val="551"/>
        </w:trPr>
        <w:tc>
          <w:tcPr>
            <w:tcW w:w="5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 xml:space="preserve">Участие в географическом диктанте </w:t>
            </w:r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Географический диктант | Русское географическое общество (rgo.ru)</w:t>
              </w:r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08.00-12.00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12093" w:rsidRPr="00B12093" w:rsidTr="00B12093">
        <w:trPr>
          <w:trHeight w:val="551"/>
        </w:trPr>
        <w:tc>
          <w:tcPr>
            <w:tcW w:w="5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Экологическая игра для младших дошкольников «Прогулка в лес»</w:t>
            </w:r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https://www.youtube.com/watch?v=iQqppHXHwtk&amp;t=10s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Экологическая игра-викторина «Природа - твой друг» </w:t>
            </w:r>
            <w:hyperlink r:id="rId13" w:history="1">
              <w:r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https://www.youtube.com/watch?v=5FSu8SzJO1I</w:t>
              </w:r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08.00-12.00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1-4 классы </w:t>
            </w:r>
          </w:p>
          <w:p w:rsidR="000557F9" w:rsidRPr="00B12093" w:rsidRDefault="00B12093" w:rsidP="00B12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кл.</w:t>
            </w:r>
            <w:r w:rsidR="000557F9" w:rsidRPr="00B120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12093" w:rsidRPr="00B12093" w:rsidTr="00B12093">
        <w:trPr>
          <w:trHeight w:val="551"/>
        </w:trPr>
        <w:tc>
          <w:tcPr>
            <w:tcW w:w="5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«Все профессии важны, все профессии нужны».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Развивающий мультфильм для детей «Мир профессий»</w:t>
            </w:r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https://www.youtube.com/watch?v=lt9R2NiMMz4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Видео о профессиях «Все профессии важны» </w:t>
            </w:r>
            <w:hyperlink r:id="rId15" w:history="1">
              <w:r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https://www.youtube.com/watch?v=YXJGD50nDuk</w:t>
              </w:r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08.00-12.00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1-7 классы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12093" w:rsidRPr="00B12093" w:rsidTr="00B12093">
        <w:trPr>
          <w:trHeight w:val="551"/>
        </w:trPr>
        <w:tc>
          <w:tcPr>
            <w:tcW w:w="5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lastRenderedPageBreak/>
              <w:t>Творческая мастерская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«Что нам осень принесла»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Фотовыставка поделок из природного материала.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Фотовыставка «Осень золотая»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1-8</w:t>
            </w:r>
          </w:p>
          <w:p w:rsidR="000557F9" w:rsidRPr="00B12093" w:rsidRDefault="00B12093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0557F9" w:rsidRPr="00B12093" w:rsidRDefault="000557F9" w:rsidP="00B12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557F9" w:rsidRPr="00B12093" w:rsidRDefault="00B12093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12093" w:rsidRPr="00B12093" w:rsidTr="00B12093">
        <w:trPr>
          <w:trHeight w:val="1771"/>
        </w:trPr>
        <w:tc>
          <w:tcPr>
            <w:tcW w:w="5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Просмотр развивающего мультфильма для детей Общероссийской общественной организации «Общее дело» Скрытые вопросы - Тайна едкого дыма. Команда Познавалова </w:t>
            </w:r>
            <w:hyperlink r:id="rId16" w:history="1">
              <w:r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https://www.youtube.com/watch?v=32fEtQfvT8s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Просмотр фильма «Четыре ключа к твоим победам» Общероссийской общественной организации «Общее дело»</w:t>
            </w:r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https://xn----9sbkcac6brh7h.xn--p1ai/43846/</w:t>
              </w:r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08.00-12.00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1-6 классы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7F9" w:rsidRPr="00B12093" w:rsidRDefault="00B12093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 кл.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12093" w:rsidRPr="00B12093" w:rsidTr="00B12093">
        <w:trPr>
          <w:trHeight w:val="551"/>
        </w:trPr>
        <w:tc>
          <w:tcPr>
            <w:tcW w:w="5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Виртуальная экскурсия на Красную площадь</w:t>
            </w:r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https://www.youtube.com/watch?v=GKo60qPkhJQ&amp;t=192s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Третьяковская галерея</w:t>
              </w:r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08.00-12.00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B12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1-6 классы </w:t>
            </w:r>
          </w:p>
          <w:p w:rsidR="000557F9" w:rsidRPr="00B12093" w:rsidRDefault="00B12093" w:rsidP="00B12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 кл.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12093" w:rsidRPr="00B12093" w:rsidTr="00B12093">
        <w:trPr>
          <w:trHeight w:val="2232"/>
        </w:trPr>
        <w:tc>
          <w:tcPr>
            <w:tcW w:w="59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Выставка рисунков «Пока мы едины, мы непобедимы».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«Я горжусь своей страной» Просмотр фильма  к            Дню народного единства</w:t>
            </w:r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</w:t>
              </w:r>
            </w:hyperlink>
            <w:r w:rsidR="000557F9" w:rsidRPr="00B1209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21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utube.com/watch?v=Fk4y</w:t>
              </w:r>
            </w:hyperlink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a2UltU8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Онлайн викторина "Мы вместе, мы едины", посвященная Дню народного единства</w:t>
            </w:r>
          </w:p>
          <w:p w:rsidR="00384609" w:rsidRPr="00B12093" w:rsidRDefault="00CD5E8F" w:rsidP="00B12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23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https://konstruktortestov.ru/test-22761</w:t>
              </w:r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08.00-12.00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6-11 классы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12093" w:rsidRPr="00B12093" w:rsidTr="00B12093">
        <w:trPr>
          <w:trHeight w:val="804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609" w:rsidRPr="00B12093" w:rsidRDefault="0038460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 xml:space="preserve">Экскурсия в город-герой Севастополь в Балаклавский подземный музейный комплекс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609" w:rsidRPr="00B12093" w:rsidRDefault="0038460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02.11.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609" w:rsidRPr="00B12093" w:rsidRDefault="0038460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</w:t>
            </w:r>
            <w:r w:rsidR="00F02B54" w:rsidRPr="00B12093">
              <w:rPr>
                <w:rFonts w:ascii="Times New Roman" w:hAnsi="Times New Roman"/>
                <w:sz w:val="24"/>
                <w:szCs w:val="24"/>
              </w:rPr>
              <w:t xml:space="preserve"> – 18.00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609" w:rsidRPr="00B12093" w:rsidRDefault="0038460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8-10 классы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B54" w:rsidRPr="00B12093" w:rsidRDefault="0038460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Классные руководители 8, 9а, 10</w:t>
            </w:r>
          </w:p>
        </w:tc>
      </w:tr>
      <w:tr w:rsidR="00B12093" w:rsidRPr="00B12093" w:rsidTr="00B12093">
        <w:trPr>
          <w:trHeight w:val="288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B54" w:rsidRPr="00B12093" w:rsidRDefault="00F02B54" w:rsidP="00F02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 xml:space="preserve">Экскурсия в «Красные пещеры», село Ферсманово Симферопольского района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B54" w:rsidRPr="00B12093" w:rsidRDefault="00F02B54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02.11.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B54" w:rsidRPr="00B12093" w:rsidRDefault="00F02B54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 xml:space="preserve">08.00 – 18.00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B54" w:rsidRPr="00B12093" w:rsidRDefault="000C6E3B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5б, 7, 9б, 11 классы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B54" w:rsidRPr="00B12093" w:rsidRDefault="000C6E3B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Классные руководители 5б, 7, 9б, 11 классов</w:t>
            </w:r>
          </w:p>
        </w:tc>
      </w:tr>
      <w:tr w:rsidR="00B12093" w:rsidRPr="00B12093" w:rsidTr="00B12093">
        <w:trPr>
          <w:trHeight w:val="277"/>
        </w:trPr>
        <w:tc>
          <w:tcPr>
            <w:tcW w:w="5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 xml:space="preserve">Участие в этнографическом диктанте </w:t>
            </w:r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Большой этнографический диктант | 3 - 8 ноября 2022 года (miretno.ru)</w:t>
              </w:r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03.11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-08.11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08.00-12.00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B12093" w:rsidRPr="00B12093" w:rsidTr="00B12093">
        <w:trPr>
          <w:trHeight w:val="277"/>
        </w:trPr>
        <w:tc>
          <w:tcPr>
            <w:tcW w:w="5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  <w:p w:rsidR="000557F9" w:rsidRPr="00B12093" w:rsidRDefault="00CD5E8F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0557F9"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Эрмитаж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08.00-12.00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12093" w:rsidRPr="00B12093" w:rsidTr="00B12093">
        <w:trPr>
          <w:trHeight w:val="559"/>
        </w:trPr>
        <w:tc>
          <w:tcPr>
            <w:tcW w:w="5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Викторина «В мире сказок и приключений» (1-4 классы). </w:t>
            </w:r>
            <w:hyperlink r:id="rId26" w:history="1">
              <w:r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https://www.youtube.com/watch?v=T8_OD74wBwk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Литературная викторина «Герои детских книг» (5-6 классы) </w:t>
            </w:r>
            <w:hyperlink r:id="rId27" w:history="1">
              <w:r w:rsidRPr="00B1209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https://www.youtube.com/watch?v=WKjCo-vRQfs</w:t>
              </w:r>
            </w:hyperlink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Выставка рисунков «По страницам любимых сказок»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08.00-12.00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1-6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12093" w:rsidRDefault="00B12093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093" w:rsidRDefault="00B12093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093" w:rsidRDefault="00B12093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093" w:rsidRDefault="00B12093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093" w:rsidRDefault="00B12093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Pr="00B12093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2093">
        <w:rPr>
          <w:rFonts w:ascii="Times New Roman" w:hAnsi="Times New Roman"/>
          <w:sz w:val="24"/>
          <w:szCs w:val="24"/>
        </w:rPr>
        <w:t> </w:t>
      </w:r>
    </w:p>
    <w:p w:rsidR="000557F9" w:rsidRPr="00B12093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2093">
        <w:rPr>
          <w:rFonts w:ascii="Times New Roman" w:hAnsi="Times New Roman"/>
          <w:b/>
          <w:bCs/>
          <w:sz w:val="24"/>
          <w:szCs w:val="24"/>
        </w:rPr>
        <w:lastRenderedPageBreak/>
        <w:t>Работа кружков ДО в период осенних каникул</w:t>
      </w:r>
    </w:p>
    <w:p w:rsidR="000557F9" w:rsidRPr="00B12093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2093">
        <w:rPr>
          <w:rFonts w:ascii="Times New Roman" w:hAnsi="Times New Roman"/>
          <w:sz w:val="24"/>
          <w:szCs w:val="24"/>
        </w:rPr>
        <w:t> </w:t>
      </w:r>
    </w:p>
    <w:tbl>
      <w:tblPr>
        <w:tblpPr w:leftFromText="180" w:rightFromText="180" w:bottomFromText="225" w:vertAnchor="tex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117"/>
        <w:gridCol w:w="1749"/>
        <w:gridCol w:w="3119"/>
      </w:tblGrid>
      <w:tr w:rsidR="00B12093" w:rsidRPr="00B12093" w:rsidTr="007371A7">
        <w:trPr>
          <w:trHeight w:val="698"/>
        </w:trPr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Кружки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 Время проведения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B12093" w:rsidRPr="00B12093" w:rsidTr="007371A7">
        <w:trPr>
          <w:trHeight w:val="69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 xml:space="preserve">Художественная направленность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«Музыкальное творчество - хоровое пение»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31.10. – 03.2022г.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12093">
              <w:rPr>
                <w:rFonts w:ascii="Times New Roman" w:hAnsi="Times New Roman"/>
                <w:sz w:val="24"/>
                <w:szCs w:val="24"/>
                <w:lang w:bidi="ru-RU"/>
              </w:rPr>
              <w:t>Кадуха Н.В, учитель музыки</w:t>
            </w:r>
          </w:p>
        </w:tc>
      </w:tr>
      <w:tr w:rsidR="00B12093" w:rsidRPr="00B12093" w:rsidTr="007371A7">
        <w:trPr>
          <w:trHeight w:val="69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Туристско-краеведческая направленность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«Музейное дело»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01.10.2022г.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Бывальцева М.Ю., педагог-библиотекарь</w:t>
            </w:r>
          </w:p>
        </w:tc>
      </w:tr>
      <w:tr w:rsidR="00B12093" w:rsidRPr="00B12093" w:rsidTr="007371A7">
        <w:trPr>
          <w:trHeight w:val="69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12093">
              <w:rPr>
                <w:rFonts w:ascii="Times New Roman" w:hAnsi="Times New Roman"/>
                <w:sz w:val="24"/>
                <w:szCs w:val="24"/>
                <w:lang w:bidi="ru-RU"/>
              </w:rPr>
              <w:t>Физкультурно-спортивная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  <w:lang w:bidi="ru-RU"/>
              </w:rPr>
              <w:t>направленность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«Спортивный клуб «Виктория»»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03.11.2022г.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F9" w:rsidRPr="00B12093" w:rsidRDefault="000557F9" w:rsidP="0073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3">
              <w:rPr>
                <w:rFonts w:ascii="Times New Roman" w:hAnsi="Times New Roman"/>
                <w:sz w:val="24"/>
                <w:szCs w:val="24"/>
              </w:rPr>
              <w:t>Ракович А.В., учитель физкультуры</w:t>
            </w:r>
          </w:p>
        </w:tc>
      </w:tr>
    </w:tbl>
    <w:p w:rsidR="000557F9" w:rsidRPr="00B12093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Pr="00B12093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Pr="00B12093" w:rsidRDefault="000557F9" w:rsidP="000557F9">
      <w:pPr>
        <w:shd w:val="clear" w:color="auto" w:fill="FFFFFF"/>
        <w:ind w:left="1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0557F9" w:rsidRPr="00B12093" w:rsidRDefault="000557F9" w:rsidP="000557F9">
      <w:pPr>
        <w:shd w:val="clear" w:color="auto" w:fill="FFFFFF"/>
        <w:ind w:left="1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0557F9" w:rsidRPr="00B12093" w:rsidRDefault="000557F9" w:rsidP="000557F9">
      <w:pPr>
        <w:shd w:val="clear" w:color="auto" w:fill="FFFFFF"/>
        <w:spacing w:after="0"/>
        <w:ind w:left="1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0557F9" w:rsidRPr="00B12093" w:rsidRDefault="000557F9" w:rsidP="000557F9">
      <w:pPr>
        <w:shd w:val="clear" w:color="auto" w:fill="FFFFFF"/>
        <w:spacing w:after="0"/>
        <w:ind w:left="1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0557F9" w:rsidRPr="00B12093" w:rsidRDefault="000557F9" w:rsidP="000557F9">
      <w:pPr>
        <w:shd w:val="clear" w:color="auto" w:fill="FFFFFF"/>
        <w:spacing w:after="0"/>
        <w:ind w:left="1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0557F9" w:rsidRPr="00B12093" w:rsidRDefault="000557F9" w:rsidP="000557F9">
      <w:pPr>
        <w:shd w:val="clear" w:color="auto" w:fill="FFFFFF"/>
        <w:spacing w:after="0"/>
        <w:ind w:left="1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0557F9" w:rsidRPr="00B12093" w:rsidRDefault="000557F9" w:rsidP="000557F9">
      <w:pPr>
        <w:shd w:val="clear" w:color="auto" w:fill="FFFFFF"/>
        <w:spacing w:after="0"/>
        <w:ind w:left="1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0557F9" w:rsidRPr="00B12093" w:rsidRDefault="000557F9" w:rsidP="00055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57F9" w:rsidRPr="00B12093" w:rsidRDefault="000557F9" w:rsidP="00055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57F9" w:rsidRDefault="000557F9" w:rsidP="00055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57F9" w:rsidRDefault="000557F9" w:rsidP="00055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57F9" w:rsidRDefault="000557F9" w:rsidP="00055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57F9" w:rsidRDefault="000557F9" w:rsidP="00055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57F9" w:rsidRDefault="000557F9" w:rsidP="00055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57F9" w:rsidRDefault="000557F9" w:rsidP="00055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57F9" w:rsidRDefault="000557F9" w:rsidP="00055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57F9" w:rsidRDefault="000557F9" w:rsidP="00055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57F9" w:rsidRDefault="000557F9" w:rsidP="00055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7F9" w:rsidRDefault="000557F9" w:rsidP="0005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738D" w:rsidRDefault="0027738D"/>
    <w:sectPr w:rsidR="0027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39"/>
    <w:rsid w:val="000557F9"/>
    <w:rsid w:val="000C6E3B"/>
    <w:rsid w:val="00104807"/>
    <w:rsid w:val="002515C7"/>
    <w:rsid w:val="0027738D"/>
    <w:rsid w:val="00384609"/>
    <w:rsid w:val="00763B64"/>
    <w:rsid w:val="009B5F8D"/>
    <w:rsid w:val="00B12093"/>
    <w:rsid w:val="00BC3AE8"/>
    <w:rsid w:val="00CD5E8F"/>
    <w:rsid w:val="00DC489F"/>
    <w:rsid w:val="00F02B54"/>
    <w:rsid w:val="00F21D49"/>
    <w:rsid w:val="00F6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F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57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F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5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/422929-pdd-dlya-shkolnikov" TargetMode="External"/><Relationship Id="rId13" Type="http://schemas.openxmlformats.org/officeDocument/2006/relationships/hyperlink" Target="https://www.youtube.com/watch?v=5FSu8SzJO1I" TargetMode="External"/><Relationship Id="rId18" Type="http://schemas.openxmlformats.org/officeDocument/2006/relationships/hyperlink" Target="https://www.youtube.com/watch?v=GKo60qPkhJQ&amp;t=192s" TargetMode="External"/><Relationship Id="rId26" Type="http://schemas.openxmlformats.org/officeDocument/2006/relationships/hyperlink" Target="https://www.youtube.com/watch?v=T8_OD74wBw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k4ya2UltU8" TargetMode="External"/><Relationship Id="rId7" Type="http://schemas.openxmlformats.org/officeDocument/2006/relationships/hyperlink" Target="https://pdd.vega52.ru/5th-grade" TargetMode="External"/><Relationship Id="rId12" Type="http://schemas.openxmlformats.org/officeDocument/2006/relationships/hyperlink" Target="https://www.youtube.com/watch?v=iQqppHXHwtk&amp;t=10s" TargetMode="External"/><Relationship Id="rId17" Type="http://schemas.openxmlformats.org/officeDocument/2006/relationships/hyperlink" Target="https://xn----9sbkcac6brh7h.xn--p1ai/43846/" TargetMode="External"/><Relationship Id="rId25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32fEtQfvT8s" TargetMode="External"/><Relationship Id="rId20" Type="http://schemas.openxmlformats.org/officeDocument/2006/relationships/hyperlink" Target="https://www.youtube.com/watch?v=Fk4ya2UltU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_b4A6wxLuY" TargetMode="External"/><Relationship Id="rId11" Type="http://schemas.openxmlformats.org/officeDocument/2006/relationships/hyperlink" Target="https://dictant.rgo.ru/?ysclid=l9v28jq434462391464" TargetMode="External"/><Relationship Id="rId24" Type="http://schemas.openxmlformats.org/officeDocument/2006/relationships/hyperlink" Target="https://miretno.ru/?ysclid=l9v2ckpa2m871650747" TargetMode="External"/><Relationship Id="rId5" Type="http://schemas.openxmlformats.org/officeDocument/2006/relationships/hyperlink" Target="https://www.smeshariki.ru/watch" TargetMode="External"/><Relationship Id="rId15" Type="http://schemas.openxmlformats.org/officeDocument/2006/relationships/hyperlink" Target="https://www.youtube.com/watch?v=YXJGD50nDuk" TargetMode="External"/><Relationship Id="rId23" Type="http://schemas.openxmlformats.org/officeDocument/2006/relationships/hyperlink" Target="https://konstruktortestov.ru/test-2276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WKjCo-vRQfs" TargetMode="External"/><Relationship Id="rId19" Type="http://schemas.openxmlformats.org/officeDocument/2006/relationships/hyperlink" Target="https://artsandculture.google.com/streetview/the-state-tretyakov-gallery/DgFBweAX-vvW3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8_OD74wBwk" TargetMode="External"/><Relationship Id="rId14" Type="http://schemas.openxmlformats.org/officeDocument/2006/relationships/hyperlink" Target="https://www.youtube.com/watch?v=lt9R2NiMMz4" TargetMode="External"/><Relationship Id="rId22" Type="http://schemas.openxmlformats.org/officeDocument/2006/relationships/hyperlink" Target="https://www.youtube.com/watch?v=Fk4ya2UltU8" TargetMode="External"/><Relationship Id="rId27" Type="http://schemas.openxmlformats.org/officeDocument/2006/relationships/hyperlink" Target="https://www.youtube.com/watch?v=WKjCo-vRQ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2022-11-01T11:35:00Z</dcterms:created>
  <dcterms:modified xsi:type="dcterms:W3CDTF">2022-11-01T11:35:00Z</dcterms:modified>
</cp:coreProperties>
</file>