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C3A" w:rsidRPr="004028E6" w:rsidRDefault="003D2C3A" w:rsidP="0092542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028E6">
        <w:rPr>
          <w:rFonts w:ascii="Arial" w:hAnsi="Arial" w:cs="Arial"/>
          <w:b/>
          <w:bCs/>
          <w:sz w:val="24"/>
          <w:szCs w:val="24"/>
          <w:lang w:eastAsia="ru-RU"/>
        </w:rPr>
        <w:t>ФЕДЕРАЛЬНАЯ СЛУЖБА ПО НАДЗОРУ В СФЕРЕ ЗАЩИТЫ</w:t>
      </w:r>
    </w:p>
    <w:p w:rsidR="003D2C3A" w:rsidRPr="004028E6" w:rsidRDefault="003D2C3A" w:rsidP="0092542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028E6">
        <w:rPr>
          <w:rFonts w:ascii="Arial" w:hAnsi="Arial" w:cs="Arial"/>
          <w:b/>
          <w:bCs/>
          <w:sz w:val="24"/>
          <w:szCs w:val="24"/>
          <w:lang w:eastAsia="ru-RU"/>
        </w:rPr>
        <w:t>ПРАВ ПОТРЕБИТЕЛЕЙ И БЛАГОПОЛУЧИЯ ЧЕЛОВЕКА</w:t>
      </w:r>
    </w:p>
    <w:p w:rsidR="003D2C3A" w:rsidRPr="004028E6" w:rsidRDefault="003D2C3A" w:rsidP="0092542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D2C3A" w:rsidRPr="004028E6" w:rsidRDefault="003D2C3A" w:rsidP="0092542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028E6">
        <w:rPr>
          <w:rFonts w:ascii="Arial" w:hAnsi="Arial" w:cs="Arial"/>
          <w:b/>
          <w:bCs/>
          <w:sz w:val="24"/>
          <w:szCs w:val="24"/>
          <w:lang w:eastAsia="ru-RU"/>
        </w:rPr>
        <w:t>ИНФОРМАЦИЯ</w:t>
      </w:r>
    </w:p>
    <w:p w:rsidR="003D2C3A" w:rsidRPr="004028E6" w:rsidRDefault="003D2C3A" w:rsidP="00925425">
      <w:pPr>
        <w:pStyle w:val="2"/>
        <w:spacing w:line="276" w:lineRule="auto"/>
        <w:rPr>
          <w:lang w:eastAsia="ru-RU"/>
        </w:rPr>
      </w:pPr>
    </w:p>
    <w:p w:rsidR="003D2C3A" w:rsidRPr="004B5BFF" w:rsidRDefault="00221A03" w:rsidP="009254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B5BFF">
        <w:rPr>
          <w:rFonts w:ascii="Arial" w:hAnsi="Arial" w:cs="Arial"/>
          <w:b/>
          <w:sz w:val="24"/>
          <w:szCs w:val="24"/>
          <w:lang w:eastAsia="ru-RU"/>
        </w:rPr>
        <w:t>о</w:t>
      </w:r>
      <w:r w:rsidR="003D2C3A" w:rsidRPr="004B5BFF">
        <w:rPr>
          <w:rFonts w:ascii="Arial" w:hAnsi="Arial" w:cs="Arial"/>
          <w:b/>
          <w:sz w:val="24"/>
          <w:szCs w:val="24"/>
          <w:lang w:eastAsia="ru-RU"/>
        </w:rPr>
        <w:t>т</w:t>
      </w:r>
      <w:r w:rsidRPr="004B5BF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B87742">
        <w:rPr>
          <w:rFonts w:ascii="Arial" w:hAnsi="Arial" w:cs="Arial"/>
          <w:b/>
          <w:sz w:val="24"/>
          <w:szCs w:val="24"/>
          <w:lang w:eastAsia="ru-RU"/>
        </w:rPr>
        <w:t>2</w:t>
      </w:r>
      <w:r w:rsidR="00D117C2">
        <w:rPr>
          <w:rFonts w:ascii="Arial" w:hAnsi="Arial" w:cs="Arial"/>
          <w:b/>
          <w:sz w:val="24"/>
          <w:szCs w:val="24"/>
          <w:lang w:eastAsia="ru-RU"/>
        </w:rPr>
        <w:t>5</w:t>
      </w:r>
      <w:r w:rsidR="00B87742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D117C2">
        <w:rPr>
          <w:rFonts w:ascii="Arial" w:hAnsi="Arial" w:cs="Arial"/>
          <w:b/>
          <w:sz w:val="24"/>
          <w:szCs w:val="24"/>
          <w:lang w:eastAsia="ru-RU"/>
        </w:rPr>
        <w:t xml:space="preserve">марта </w:t>
      </w:r>
      <w:r w:rsidR="003D2C3A" w:rsidRPr="004B5BFF">
        <w:rPr>
          <w:rFonts w:ascii="Arial" w:hAnsi="Arial" w:cs="Arial"/>
          <w:b/>
          <w:sz w:val="24"/>
          <w:szCs w:val="24"/>
          <w:lang w:eastAsia="ru-RU"/>
        </w:rPr>
        <w:t>202</w:t>
      </w:r>
      <w:r w:rsidR="002A1F3F">
        <w:rPr>
          <w:rFonts w:ascii="Arial" w:hAnsi="Arial" w:cs="Arial"/>
          <w:b/>
          <w:sz w:val="24"/>
          <w:szCs w:val="24"/>
          <w:lang w:eastAsia="ru-RU"/>
        </w:rPr>
        <w:t>2</w:t>
      </w:r>
      <w:r w:rsidR="003D2C3A" w:rsidRPr="004B5BFF">
        <w:rPr>
          <w:rFonts w:ascii="Arial" w:hAnsi="Arial" w:cs="Arial"/>
          <w:b/>
          <w:sz w:val="24"/>
          <w:szCs w:val="24"/>
          <w:lang w:eastAsia="ru-RU"/>
        </w:rPr>
        <w:t xml:space="preserve"> года</w:t>
      </w:r>
    </w:p>
    <w:p w:rsidR="00D117C2" w:rsidRDefault="00D117C2" w:rsidP="00D117C2">
      <w:pPr>
        <w:pStyle w:val="2"/>
      </w:pPr>
      <w:r>
        <w:t>О внесении изменений в санитарные правила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COVID-19</w:t>
      </w:r>
    </w:p>
    <w:p w:rsidR="00D117C2" w:rsidRDefault="00D117C2" w:rsidP="00D117C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С учетом текущей эпидемиологической ситуации Роспотребнадзор внес изменения в </w:t>
      </w:r>
      <w:hyperlink r:id="rId6" w:history="1">
        <w:r w:rsidRPr="00D117C2">
          <w:rPr>
            <w:rStyle w:val="a9"/>
            <w:rFonts w:ascii="Arial" w:hAnsi="Arial" w:cs="Arial"/>
            <w:sz w:val="24"/>
            <w:szCs w:val="24"/>
          </w:rPr>
  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COVID-19».</w:t>
        </w:r>
      </w:hyperlink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Изменения в санитарно-эпидемиологические правила касаются работы образовательных организаций и других объектов социальной инфраструктуры для детей и молодежи в условиях распространения нового штамма коронавируса.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В новом документе закреплены следующие изменения: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- отменено требование по закреплению за каждым классом отдельного учебного кабинета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- отменено требование по соблюдению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партой.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- отменено требование предъявлять медицинскую справку для посещения ребенка образовательной организации, если он был в контакте с больным COVID-19. При этом наличие справки после перенесенного заболевания остается обязательным.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- отменено требование по разработке разного начала уроков и перемен для минимизации контактов обучающихся;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- допускается проведение массовых мероприятий в организациях для детей и молодежи на открытом воздухе.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- допускается увеличение загрузки летних оздоровительных учреждений до 100% от проектной вместимости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- сохраняется обследование персонала загородных летних оздоровительных учреждений на COVID-19 любым из методов, определяющих антиген возбудителя перед началом смены. При этом еженедельное тестирование в течение смены отменено.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- допускается возможность посещения социальной организации для детей лицами, не связанными с ее деятельностью, при условии использования ими средств индивидуальной защиты органов дыхания и наличия сведений о вакцинации или перенесенном заболевании в течении последних 6 месяцев или наличия антител.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Комплекс противоэпидемических мероприятий: генеральные уборки перед открытием, уборка с применением дезсредств, проветривание, ношение масок персоналом пищеблоков и т.д. сохраняется.</w:t>
      </w:r>
    </w:p>
    <w:p w:rsidR="00D117C2" w:rsidRPr="00D117C2" w:rsidRDefault="00D117C2" w:rsidP="00D117C2">
      <w:pPr>
        <w:pStyle w:val="ab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17C2">
        <w:rPr>
          <w:rFonts w:ascii="Arial" w:hAnsi="Arial" w:cs="Arial"/>
          <w:sz w:val="24"/>
          <w:szCs w:val="24"/>
        </w:rPr>
        <w:t>Ситуация по сохранению здоровья детей и молодежи остается на особом контроле Роспотребнадзора.</w:t>
      </w:r>
    </w:p>
    <w:p w:rsidR="003D2C3A" w:rsidRPr="004028E6" w:rsidRDefault="003D2C3A" w:rsidP="00925425">
      <w:pPr>
        <w:spacing w:after="0" w:line="276" w:lineRule="auto"/>
        <w:ind w:firstLine="567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028E6">
        <w:rPr>
          <w:rFonts w:ascii="Arial" w:hAnsi="Arial" w:cs="Arial"/>
          <w:bCs/>
          <w:sz w:val="24"/>
          <w:szCs w:val="24"/>
          <w:lang w:eastAsia="ru-RU"/>
        </w:rPr>
        <w:t>_________________________________</w:t>
      </w:r>
      <w:r w:rsidR="00F423AB">
        <w:rPr>
          <w:rFonts w:ascii="Arial" w:hAnsi="Arial" w:cs="Arial"/>
          <w:bCs/>
          <w:sz w:val="24"/>
          <w:szCs w:val="24"/>
          <w:lang w:eastAsia="ru-RU"/>
        </w:rPr>
        <w:t>________________________</w:t>
      </w:r>
    </w:p>
    <w:sectPr w:rsidR="003D2C3A" w:rsidRPr="004028E6" w:rsidSect="00F423AB">
      <w:footerReference w:type="default" r:id="rId7"/>
      <w:pgSz w:w="11906" w:h="16838"/>
      <w:pgMar w:top="567" w:right="850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243" w:rsidRDefault="00395243" w:rsidP="003D2C3A">
      <w:pPr>
        <w:spacing w:after="0" w:line="240" w:lineRule="auto"/>
      </w:pPr>
      <w:r>
        <w:separator/>
      </w:r>
    </w:p>
  </w:endnote>
  <w:endnote w:type="continuationSeparator" w:id="0">
    <w:p w:rsidR="00395243" w:rsidRDefault="00395243" w:rsidP="003D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F3F" w:rsidRDefault="003D2C3A">
    <w:pPr>
      <w:pStyle w:val="a7"/>
    </w:pPr>
    <w:r>
      <w:t>Источник</w:t>
    </w:r>
    <w:r w:rsidRPr="003D2C3A">
      <w:t>:</w:t>
    </w:r>
    <w:r w:rsidR="002A1F3F">
      <w:t xml:space="preserve"> </w:t>
    </w:r>
    <w:hyperlink r:id="rId1" w:history="1">
      <w:r w:rsidR="00D117C2" w:rsidRPr="00156517">
        <w:rPr>
          <w:rStyle w:val="a9"/>
        </w:rPr>
        <w:t>https://www.rospotrebnadzor.ru/about/info/news/news_details.php?ELEMENT_ID=21055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243" w:rsidRDefault="00395243" w:rsidP="003D2C3A">
      <w:pPr>
        <w:spacing w:after="0" w:line="240" w:lineRule="auto"/>
      </w:pPr>
      <w:r>
        <w:separator/>
      </w:r>
    </w:p>
  </w:footnote>
  <w:footnote w:type="continuationSeparator" w:id="0">
    <w:p w:rsidR="00395243" w:rsidRDefault="00395243" w:rsidP="003D2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3A"/>
    <w:rsid w:val="0005412D"/>
    <w:rsid w:val="000B44DC"/>
    <w:rsid w:val="000C1042"/>
    <w:rsid w:val="000C51E1"/>
    <w:rsid w:val="001072F8"/>
    <w:rsid w:val="00156517"/>
    <w:rsid w:val="0017131E"/>
    <w:rsid w:val="001A2FFA"/>
    <w:rsid w:val="00221A03"/>
    <w:rsid w:val="0027789F"/>
    <w:rsid w:val="002A1F3F"/>
    <w:rsid w:val="0030121B"/>
    <w:rsid w:val="0032469C"/>
    <w:rsid w:val="00333FB0"/>
    <w:rsid w:val="003532AA"/>
    <w:rsid w:val="00356CE4"/>
    <w:rsid w:val="0036236E"/>
    <w:rsid w:val="0037767D"/>
    <w:rsid w:val="00383F23"/>
    <w:rsid w:val="00395243"/>
    <w:rsid w:val="003A5985"/>
    <w:rsid w:val="003D2C3A"/>
    <w:rsid w:val="003E7D53"/>
    <w:rsid w:val="003F2FB8"/>
    <w:rsid w:val="003F44C8"/>
    <w:rsid w:val="004028E6"/>
    <w:rsid w:val="00421AA8"/>
    <w:rsid w:val="00485441"/>
    <w:rsid w:val="004B5BFF"/>
    <w:rsid w:val="004B7CA1"/>
    <w:rsid w:val="004C20CB"/>
    <w:rsid w:val="005076CA"/>
    <w:rsid w:val="005178FC"/>
    <w:rsid w:val="00536462"/>
    <w:rsid w:val="00561469"/>
    <w:rsid w:val="00593A8A"/>
    <w:rsid w:val="005A0A4B"/>
    <w:rsid w:val="005B0899"/>
    <w:rsid w:val="005C5650"/>
    <w:rsid w:val="00605A49"/>
    <w:rsid w:val="00627B17"/>
    <w:rsid w:val="006301FE"/>
    <w:rsid w:val="00655B35"/>
    <w:rsid w:val="006B5085"/>
    <w:rsid w:val="006C27AA"/>
    <w:rsid w:val="006E26A0"/>
    <w:rsid w:val="0071563C"/>
    <w:rsid w:val="00722500"/>
    <w:rsid w:val="0072620D"/>
    <w:rsid w:val="00763F99"/>
    <w:rsid w:val="007B5526"/>
    <w:rsid w:val="007B6BBF"/>
    <w:rsid w:val="007C231D"/>
    <w:rsid w:val="00811073"/>
    <w:rsid w:val="0081782E"/>
    <w:rsid w:val="00851550"/>
    <w:rsid w:val="008731B5"/>
    <w:rsid w:val="008E5DBD"/>
    <w:rsid w:val="008F0535"/>
    <w:rsid w:val="00925425"/>
    <w:rsid w:val="00963554"/>
    <w:rsid w:val="00986EE0"/>
    <w:rsid w:val="0098758C"/>
    <w:rsid w:val="00997A01"/>
    <w:rsid w:val="00A31259"/>
    <w:rsid w:val="00A42732"/>
    <w:rsid w:val="00A46948"/>
    <w:rsid w:val="00A5649D"/>
    <w:rsid w:val="00A8653B"/>
    <w:rsid w:val="00A96926"/>
    <w:rsid w:val="00B0449C"/>
    <w:rsid w:val="00B354C3"/>
    <w:rsid w:val="00B87742"/>
    <w:rsid w:val="00BA487F"/>
    <w:rsid w:val="00BC6AC3"/>
    <w:rsid w:val="00BF4D6A"/>
    <w:rsid w:val="00C335F5"/>
    <w:rsid w:val="00C33DD2"/>
    <w:rsid w:val="00CE09DA"/>
    <w:rsid w:val="00D117C2"/>
    <w:rsid w:val="00D35711"/>
    <w:rsid w:val="00D557AC"/>
    <w:rsid w:val="00D66209"/>
    <w:rsid w:val="00D855D1"/>
    <w:rsid w:val="00DB60C8"/>
    <w:rsid w:val="00DE5F60"/>
    <w:rsid w:val="00E1013D"/>
    <w:rsid w:val="00E1209B"/>
    <w:rsid w:val="00E36798"/>
    <w:rsid w:val="00E54C2C"/>
    <w:rsid w:val="00E54D5F"/>
    <w:rsid w:val="00F20928"/>
    <w:rsid w:val="00F30ADE"/>
    <w:rsid w:val="00F423AB"/>
    <w:rsid w:val="00F6110D"/>
    <w:rsid w:val="00F66052"/>
    <w:rsid w:val="00FD04CE"/>
    <w:rsid w:val="00FE52C6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B7672032-1472-D64C-8AB4-93066C62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085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B508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2C3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B508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locked/>
    <w:rsid w:val="003D2C3A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Title"/>
    <w:aliases w:val="для текстов к+"/>
    <w:basedOn w:val="a"/>
    <w:next w:val="a"/>
    <w:link w:val="a4"/>
    <w:uiPriority w:val="10"/>
    <w:qFormat/>
    <w:rsid w:val="006B5085"/>
    <w:pPr>
      <w:spacing w:after="0" w:line="240" w:lineRule="auto"/>
      <w:contextualSpacing/>
    </w:pPr>
    <w:rPr>
      <w:rFonts w:ascii="Arial" w:hAnsi="Arial"/>
      <w:b/>
      <w:spacing w:val="-10"/>
      <w:kern w:val="28"/>
      <w:sz w:val="24"/>
      <w:szCs w:val="56"/>
    </w:rPr>
  </w:style>
  <w:style w:type="character" w:customStyle="1" w:styleId="a4">
    <w:name w:val="Заголовок Знак"/>
    <w:aliases w:val="для текстов к+ Знак"/>
    <w:link w:val="a3"/>
    <w:uiPriority w:val="10"/>
    <w:locked/>
    <w:rsid w:val="006B5085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6B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B508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B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B5085"/>
    <w:rPr>
      <w:rFonts w:cs="Times New Roman"/>
    </w:rPr>
  </w:style>
  <w:style w:type="character" w:styleId="a9">
    <w:name w:val="Hyperlink"/>
    <w:uiPriority w:val="99"/>
    <w:unhideWhenUsed/>
    <w:rsid w:val="006B5085"/>
    <w:rPr>
      <w:rFonts w:cs="Times New Roman"/>
      <w:color w:val="0000FF"/>
      <w:u w:val="single"/>
    </w:rPr>
  </w:style>
  <w:style w:type="paragraph" w:styleId="aa">
    <w:name w:val="Обычный (веб)"/>
    <w:basedOn w:val="a"/>
    <w:uiPriority w:val="99"/>
    <w:semiHidden/>
    <w:unhideWhenUsed/>
    <w:rsid w:val="006B50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a"/>
    <w:link w:val="12"/>
    <w:autoRedefine/>
    <w:qFormat/>
    <w:rsid w:val="008F0535"/>
    <w:pPr>
      <w:shd w:val="clear" w:color="auto" w:fill="FFFFFF"/>
      <w:spacing w:line="324" w:lineRule="atLeast"/>
      <w:ind w:firstLine="567"/>
      <w:jc w:val="both"/>
    </w:pPr>
    <w:rPr>
      <w:b/>
    </w:rPr>
  </w:style>
  <w:style w:type="character" w:customStyle="1" w:styleId="12">
    <w:name w:val="Стиль1 Знак"/>
    <w:link w:val="11"/>
    <w:locked/>
    <w:rsid w:val="008F0535"/>
    <w:rPr>
      <w:rFonts w:ascii="Times New Roman" w:hAnsi="Times New Roman" w:cs="Times New Roman"/>
      <w:b/>
      <w:sz w:val="24"/>
      <w:szCs w:val="24"/>
      <w:shd w:val="clear" w:color="auto" w:fill="FFFFFF"/>
      <w:lang w:val="x-none" w:eastAsia="ru-RU"/>
    </w:rPr>
  </w:style>
  <w:style w:type="paragraph" w:customStyle="1" w:styleId="2">
    <w:name w:val="Стиль2"/>
    <w:basedOn w:val="a"/>
    <w:link w:val="20"/>
    <w:autoRedefine/>
    <w:qFormat/>
    <w:rsid w:val="00E1209B"/>
    <w:pPr>
      <w:spacing w:after="0" w:line="240" w:lineRule="auto"/>
      <w:jc w:val="center"/>
    </w:pPr>
    <w:rPr>
      <w:rFonts w:ascii="Arial" w:hAnsi="Arial" w:cs="Arial"/>
      <w:b/>
      <w:caps/>
      <w:sz w:val="24"/>
      <w:szCs w:val="24"/>
    </w:rPr>
  </w:style>
  <w:style w:type="character" w:customStyle="1" w:styleId="20">
    <w:name w:val="Стиль2 Знак"/>
    <w:link w:val="2"/>
    <w:locked/>
    <w:rsid w:val="00E1209B"/>
    <w:rPr>
      <w:rFonts w:ascii="Arial" w:hAnsi="Arial" w:cs="Arial"/>
      <w:b/>
      <w:caps/>
      <w:sz w:val="24"/>
      <w:szCs w:val="24"/>
    </w:rPr>
  </w:style>
  <w:style w:type="paragraph" w:styleId="ab">
    <w:name w:val="No Spacing"/>
    <w:uiPriority w:val="1"/>
    <w:qFormat/>
    <w:rsid w:val="003D2C3A"/>
    <w:rPr>
      <w:rFonts w:cs="Times New Roman"/>
      <w:sz w:val="22"/>
      <w:szCs w:val="22"/>
      <w:lang w:eastAsia="en-US"/>
    </w:rPr>
  </w:style>
  <w:style w:type="character" w:styleId="ac">
    <w:name w:val="Strong"/>
    <w:uiPriority w:val="22"/>
    <w:qFormat/>
    <w:rsid w:val="004028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publication.pravo.gov.ru/Document/View/0001202203250003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spotrebnadzor.ru/about/info/news/news_details.php?ELEMENT_ID=2105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Links>
    <vt:vector size="12" baseType="variant">
      <vt:variant>
        <vt:i4>3473519</vt:i4>
      </vt:variant>
      <vt:variant>
        <vt:i4>0</vt:i4>
      </vt:variant>
      <vt:variant>
        <vt:i4>0</vt:i4>
      </vt:variant>
      <vt:variant>
        <vt:i4>5</vt:i4>
      </vt:variant>
      <vt:variant>
        <vt:lpwstr>http://publication.pravo.gov.ru/Document/View/0001202203250003</vt:lpwstr>
      </vt:variant>
      <vt:variant>
        <vt:lpwstr/>
      </vt:variant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https://www.rospotrebnadzor.ru/about/info/news/news_details.php?ELEMENT_ID=21055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 Алексей</dc:creator>
  <cp:keywords/>
  <dc:description/>
  <cp:lastModifiedBy>79787318974</cp:lastModifiedBy>
  <cp:revision>2</cp:revision>
  <dcterms:created xsi:type="dcterms:W3CDTF">2022-03-27T15:17:00Z</dcterms:created>
  <dcterms:modified xsi:type="dcterms:W3CDTF">2022-03-27T15:17:00Z</dcterms:modified>
</cp:coreProperties>
</file>