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977"/>
        <w:gridCol w:w="2693"/>
        <w:gridCol w:w="2552"/>
        <w:gridCol w:w="2835"/>
        <w:gridCol w:w="2268"/>
      </w:tblGrid>
      <w:tr w:rsidR="00833AC7" w:rsidRPr="000D2766" w:rsidTr="00833AC7">
        <w:trPr>
          <w:trHeight w:val="673"/>
        </w:trPr>
        <w:tc>
          <w:tcPr>
            <w:tcW w:w="851" w:type="dxa"/>
          </w:tcPr>
          <w:p w:rsidR="00833AC7" w:rsidRPr="000D2766" w:rsidRDefault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833AC7" w:rsidRDefault="00833AC7" w:rsidP="00BC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833AC7" w:rsidRDefault="00833AC7" w:rsidP="00BC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  <w:r w:rsidRPr="007A5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33AC7" w:rsidRPr="007A510F" w:rsidRDefault="00833AC7" w:rsidP="007A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833AC7" w:rsidRPr="000D2766" w:rsidRDefault="00833AC7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33AC7" w:rsidRPr="000D2766" w:rsidRDefault="00833AC7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833AC7" w:rsidRPr="000D2766" w:rsidRDefault="002C00C0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3AC7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833AC7" w:rsidRPr="000D2766" w:rsidRDefault="00833AC7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833AC7" w:rsidRPr="000D2766" w:rsidRDefault="002C00C0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33AC7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833AC7" w:rsidRPr="00090A0B" w:rsidRDefault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33AC7" w:rsidRPr="00090A0B" w:rsidRDefault="00833AC7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в э</w:t>
            </w: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ектронном журнале</w:t>
            </w:r>
          </w:p>
        </w:tc>
      </w:tr>
      <w:tr w:rsidR="00833AC7" w:rsidRPr="000D2766" w:rsidTr="00833AC7">
        <w:trPr>
          <w:trHeight w:val="45"/>
        </w:trPr>
        <w:tc>
          <w:tcPr>
            <w:tcW w:w="851" w:type="dxa"/>
            <w:vMerge w:val="restart"/>
          </w:tcPr>
          <w:p w:rsidR="00833AC7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833AC7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C7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833AC7" w:rsidRPr="000D2766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33AC7" w:rsidRPr="004F6608" w:rsidRDefault="00833AC7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833AC7" w:rsidRDefault="00833AC7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</w:p>
          <w:p w:rsidR="00833AC7" w:rsidRPr="004F6608" w:rsidRDefault="00833AC7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33AC7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3AC7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https://resh.edu.ru/subject/lesson/4349/start/200141/</w:t>
              </w:r>
            </w:hyperlink>
          </w:p>
          <w:p w:rsidR="00833AC7" w:rsidRPr="004F6608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833AC7" w:rsidRPr="00090A0B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33AC7" w:rsidRDefault="00833AC7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Русский язык. 3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организаций с прил. на электрон. носителе. В 2 ч.  /  Канакина В.П., Горецкий В.Г. – М.: Просвещен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</w:t>
            </w:r>
          </w:p>
          <w:p w:rsidR="00833AC7" w:rsidRDefault="00833AC7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</w:p>
          <w:p w:rsidR="00833AC7" w:rsidRPr="00090A0B" w:rsidRDefault="00833AC7" w:rsidP="007367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10DB1" w:rsidRDefault="00C10DB1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44, 45 выучить правила, </w:t>
            </w:r>
          </w:p>
          <w:p w:rsidR="00C10DB1" w:rsidRDefault="00C10DB1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B1" w:rsidRDefault="00C10DB1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45 Упр.81 </w:t>
            </w:r>
          </w:p>
          <w:p w:rsidR="00C10DB1" w:rsidRPr="00090A0B" w:rsidRDefault="00C10DB1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Спишите, вставляя пропущенные буквы, определите падеж имён существительных</w:t>
            </w:r>
          </w:p>
        </w:tc>
      </w:tr>
      <w:tr w:rsidR="00833AC7" w:rsidRPr="000D2766" w:rsidTr="00833AC7">
        <w:trPr>
          <w:trHeight w:val="45"/>
        </w:trPr>
        <w:tc>
          <w:tcPr>
            <w:tcW w:w="851" w:type="dxa"/>
            <w:vMerge/>
          </w:tcPr>
          <w:p w:rsidR="00833AC7" w:rsidRPr="000D2766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4F6608" w:rsidRDefault="00833AC7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Default="00833AC7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  <w:p w:rsidR="00833AC7" w:rsidRPr="004F6608" w:rsidRDefault="00833AC7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3AC7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https://resh.edu.ru/subject/lesson/4446/main/217004/</w:t>
              </w:r>
            </w:hyperlink>
          </w:p>
          <w:p w:rsidR="00833AC7" w:rsidRPr="004F6608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090A0B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090A0B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Математика. 3 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 организаций с прил. на электронном носителе. В 2 ч. / [Моро М. И., Бантова М. А., Бельтюкова Г. 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В. и др.]–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Default="00A368F2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 выучить правило, № 6, 7</w:t>
            </w:r>
          </w:p>
          <w:p w:rsidR="00A368F2" w:rsidRPr="00090A0B" w:rsidRDefault="00A368F2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значение выражений</w:t>
            </w:r>
          </w:p>
        </w:tc>
      </w:tr>
      <w:tr w:rsidR="00833AC7" w:rsidRPr="000D2766" w:rsidTr="00833AC7">
        <w:trPr>
          <w:trHeight w:val="45"/>
        </w:trPr>
        <w:tc>
          <w:tcPr>
            <w:tcW w:w="851" w:type="dxa"/>
            <w:vMerge/>
          </w:tcPr>
          <w:p w:rsidR="00833AC7" w:rsidRPr="000D2766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4F6608" w:rsidRDefault="00833AC7" w:rsidP="00710BF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4F6608" w:rsidRDefault="00833AC7" w:rsidP="00710BF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4F6608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090A0B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090A0B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090A0B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C7" w:rsidRPr="000D2766" w:rsidTr="00833AC7">
        <w:trPr>
          <w:trHeight w:val="45"/>
        </w:trPr>
        <w:tc>
          <w:tcPr>
            <w:tcW w:w="851" w:type="dxa"/>
            <w:vMerge/>
          </w:tcPr>
          <w:p w:rsidR="00833AC7" w:rsidRPr="000D2766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4F6608" w:rsidRDefault="00833AC7" w:rsidP="00710BF9">
            <w:pPr>
              <w:widowControl w:val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4F6608" w:rsidRDefault="00833AC7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  <w:p w:rsidR="00833AC7" w:rsidRPr="004F6608" w:rsidRDefault="00833AC7" w:rsidP="00710BF9">
            <w:pPr>
              <w:widowControl w:val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C7" w:rsidRPr="004F6608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3AC7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https://www.youtube.com/watch?v=uRTuwA4DvIs</w:t>
              </w:r>
            </w:hyperlink>
          </w:p>
          <w:p w:rsidR="00833AC7" w:rsidRPr="00090A0B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Pr="00090A0B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33">
              <w:rPr>
                <w:rFonts w:ascii="Times New Roman" w:hAnsi="Times New Roman" w:cs="Times New Roman"/>
                <w:sz w:val="24"/>
                <w:szCs w:val="24"/>
              </w:rPr>
              <w:t>«Окружающи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мир» Плешаков А.А., Крючкова 3 класс. Учебник 2</w:t>
            </w:r>
            <w:r w:rsidRPr="00910D33">
              <w:rPr>
                <w:rFonts w:ascii="Times New Roman" w:hAnsi="Times New Roman" w:cs="Times New Roman"/>
                <w:sz w:val="24"/>
                <w:szCs w:val="24"/>
              </w:rPr>
              <w:t xml:space="preserve"> часть. — М.: Просвещение, 2014.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3AC7" w:rsidRDefault="003E2AC8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14-16 прочитать, ответить на вопросы.</w:t>
            </w:r>
          </w:p>
          <w:p w:rsidR="003E2AC8" w:rsidRPr="00090A0B" w:rsidRDefault="003E2AC8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 задания для домашней работы</w:t>
            </w:r>
          </w:p>
        </w:tc>
      </w:tr>
      <w:tr w:rsidR="00833AC7" w:rsidRPr="000D2766" w:rsidTr="00833AC7">
        <w:trPr>
          <w:trHeight w:val="3036"/>
        </w:trPr>
        <w:tc>
          <w:tcPr>
            <w:tcW w:w="851" w:type="dxa"/>
            <w:vMerge/>
          </w:tcPr>
          <w:p w:rsidR="00833AC7" w:rsidRPr="000D2766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833AC7" w:rsidRPr="004F6608" w:rsidRDefault="00833AC7" w:rsidP="00710BF9">
            <w:pPr>
              <w:widowControl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Литературное чтение</w:t>
            </w: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833AC7" w:rsidRPr="004F6608" w:rsidRDefault="00833AC7" w:rsidP="00833A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С. Есенин. «Черёмуха».</w:t>
            </w:r>
          </w:p>
          <w:p w:rsidR="00833AC7" w:rsidRPr="004F6608" w:rsidRDefault="00833AC7" w:rsidP="00833A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разделу «Поэтическая тетрадь 1».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833AC7" w:rsidRPr="004F6608" w:rsidRDefault="00833AC7" w:rsidP="004F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833AC7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3AC7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https://www.youtube.com/watch?v=1sjK9TvvcGI</w:t>
              </w:r>
            </w:hyperlink>
          </w:p>
          <w:p w:rsidR="00833AC7" w:rsidRPr="00090A0B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33AC7" w:rsidRDefault="00833AC7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Литературное чтение. 3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организаций с аудиоприложением  на электрон. носителе. В 2 ч. / [Климанова Л. Ф., Горецкий В.Г., Голованова М.В.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и др.]. 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  <w:p w:rsidR="00833AC7" w:rsidRPr="00090A0B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833AC7" w:rsidRPr="00090A0B" w:rsidRDefault="003E2AC8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55-56 подготовить выразительное чтение, сделать иллюстрацию к стихотворению</w:t>
            </w:r>
          </w:p>
        </w:tc>
      </w:tr>
      <w:tr w:rsidR="00833AC7" w:rsidRPr="000D2766" w:rsidTr="00833AC7">
        <w:trPr>
          <w:trHeight w:val="45"/>
        </w:trPr>
        <w:tc>
          <w:tcPr>
            <w:tcW w:w="851" w:type="dxa"/>
            <w:vMerge w:val="restart"/>
          </w:tcPr>
          <w:p w:rsidR="00833AC7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833AC7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C7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833AC7" w:rsidRPr="000D2766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33AC7" w:rsidRPr="004F6608" w:rsidRDefault="00833AC7" w:rsidP="00051E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Родной язык  (русский)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833AC7" w:rsidRPr="004F6608" w:rsidRDefault="00833AC7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Какие особенности рода имен существительных есть в русском языке?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AC7" w:rsidRPr="004F6608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AC7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3AC7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https://www.youtube.com/watch?v=ZD_-G9u6JwQ</w:t>
              </w:r>
            </w:hyperlink>
          </w:p>
          <w:p w:rsidR="00833AC7" w:rsidRPr="000D2766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AC7" w:rsidRPr="000D2766" w:rsidRDefault="00833AC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3 класс. 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Учебник для общеобразовательных  организаций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/О.М. Александрова и др. – М. : Просвещение, 2020. (Школа России)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33AC7" w:rsidRPr="000D2766" w:rsidRDefault="00C10DB1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Упр. 2 Определить род выделенных имён существительных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51E5E" w:rsidRPr="004F6608" w:rsidRDefault="00051E5E" w:rsidP="00051E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Родной язык  (крымскотатарский)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Pr="00090A0B" w:rsidRDefault="002C00C0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1E5E" w:rsidRPr="00593D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http://www.myshared.ru/slide/1166214</w:t>
              </w:r>
            </w:hyperlink>
            <w:r w:rsidR="0005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Pr="00090A0B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78-79 правило, упр. 144, 145 на стр. 79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Pr="00090A0B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148, стр. 80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https://resh.edu.ru/subject/lesson/3872/main/217159/</w:t>
              </w:r>
            </w:hyperlink>
          </w:p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Математика. 3 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 организаций с прил. на электронном носителе. В 2 ч. / [Моро М. И., Бантова М. А., Бельтюкова Г. 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В. и др.]–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 № 8</w:t>
            </w: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площадь каждого квадрата и закрашенной его части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Крымоведение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Известные парки и музеи природы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https://guruturizma.ru/25-luchshix-parkov-kryma/</w:t>
              </w:r>
            </w:hyperlink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Крымоведение. 3 класс. Рабочая тетрадь / А.В.Супрычев, Л.В. Наумова – Крымиздат,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проект об одном из парков или музеев природы Крыма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FC2233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FC2233" w:rsidRDefault="002C00C0" w:rsidP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1E5E" w:rsidRPr="00481E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https://resh.edu.ru/subject/lesson/4407/start/137028/</w:t>
              </w:r>
            </w:hyperlink>
            <w:r w:rsidR="00051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FC2233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FC2233" w:rsidRDefault="002C00C0" w:rsidP="004C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1E5E" w:rsidRPr="00481E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https://урок.рф/library/urok_anglijskogo_yazika_v_3_klasse_strana_chudes_de_072721.html</w:t>
              </w:r>
            </w:hyperlink>
            <w:r w:rsidR="00051E5E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С.17, читать</w:t>
            </w:r>
          </w:p>
        </w:tc>
      </w:tr>
      <w:tr w:rsidR="00051E5E" w:rsidRPr="000D2766" w:rsidTr="00833AC7">
        <w:trPr>
          <w:trHeight w:val="2819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051E5E" w:rsidRPr="004F6608" w:rsidRDefault="00051E5E" w:rsidP="00710BF9">
            <w:pPr>
              <w:pStyle w:val="2"/>
              <w:widowControl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51E5E" w:rsidRPr="00833AC7" w:rsidRDefault="00051E5E" w:rsidP="00710BF9">
            <w:pPr>
              <w:pStyle w:val="2"/>
              <w:widowControl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33AC7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«</w:t>
            </w:r>
            <w:r w:rsidRPr="00833AC7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4"/>
                <w:szCs w:val="24"/>
              </w:rPr>
              <w:t>Театр кукол</w:t>
            </w:r>
            <w:r w:rsidRPr="00833AC7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>»</w:t>
            </w:r>
            <w:r w:rsidRPr="00833AC7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4"/>
                <w:szCs w:val="24"/>
              </w:rPr>
              <w:t>.</w:t>
            </w:r>
            <w:r w:rsidRPr="00833AC7">
              <w:rPr>
                <w:rFonts w:ascii="Times New Roman" w:hAnsi="Times New Roman" w:cs="Times New Roman"/>
                <w:b w:val="0"/>
                <w:color w:val="auto"/>
                <w:spacing w:val="-2"/>
                <w:sz w:val="24"/>
                <w:szCs w:val="24"/>
              </w:rPr>
              <w:t xml:space="preserve"> Изготовление кукольных персонажей из  ткани – шитьё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051E5E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https://www.youtube.com/watch?v=PEFFPSrrvYo</w:t>
              </w:r>
            </w:hyperlink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51E5E" w:rsidRPr="00736750" w:rsidRDefault="00051E5E" w:rsidP="00736750">
            <w:pPr>
              <w:pStyle w:val="ac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«Изобразительное 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Искусство  вокруг нас»  для 3</w:t>
            </w:r>
            <w:r w:rsidRPr="00736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класса, авторы: Н.А Горяева, Л.А.Неменская, А.С.Питерских и др.; под ред. Б.М.Неменского. Издательство «Просвещение», 2014г.</w:t>
            </w: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 w:val="restart"/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2F0694">
            <w:pPr>
              <w:widowControl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Default="00051E5E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существительных.</w:t>
            </w:r>
          </w:p>
          <w:p w:rsidR="00051E5E" w:rsidRPr="004F6608" w:rsidRDefault="00051E5E" w:rsidP="002F0694">
            <w:pPr>
              <w:widowControl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https://resh.edu.ru/subject/lesson/6304/main/200207/</w:t>
              </w:r>
            </w:hyperlink>
          </w:p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51E5E" w:rsidRDefault="00051E5E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Русский язык. 3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организаций с прил. на электрон. носителе. В 2 ч.  /  Канакина В.П., Горецкий В.Г. – М.: Просвещен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</w:t>
            </w:r>
          </w:p>
          <w:p w:rsidR="00051E5E" w:rsidRDefault="00051E5E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 выучить правило, Упр.84</w:t>
            </w: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словосочетания и запишите их.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2F0694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Наши проекты «Кто нас защищает?»</w:t>
            </w:r>
          </w:p>
          <w:p w:rsidR="00051E5E" w:rsidRPr="004F6608" w:rsidRDefault="00051E5E" w:rsidP="002F0694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https://resh.edu.ru/subject/lesson/6074/start/155872/</w:t>
              </w:r>
            </w:hyperlink>
          </w:p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D33">
              <w:rPr>
                <w:rFonts w:ascii="Times New Roman" w:hAnsi="Times New Roman" w:cs="Times New Roman"/>
                <w:sz w:val="24"/>
                <w:szCs w:val="24"/>
              </w:rPr>
              <w:t>«Окружающи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мир» Плешаков А.А., Крючкова 3 класс. Учебник 2</w:t>
            </w:r>
            <w:r w:rsidRPr="00910D33">
              <w:rPr>
                <w:rFonts w:ascii="Times New Roman" w:hAnsi="Times New Roman" w:cs="Times New Roman"/>
                <w:sz w:val="24"/>
                <w:szCs w:val="24"/>
              </w:rPr>
              <w:t xml:space="preserve"> часть. — М.: Просвещение, 2014.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18-19 подготовить проект «Кто нас защищает?»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2C00C0" w:rsidP="00BC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https://resh.edu.ru/subject/lesson/3872/main/217159/</w:t>
              </w:r>
            </w:hyperlink>
          </w:p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Математика. 3 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 организаций с прил. на электронном носителе. В 2 ч. / [Моро М. И., 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lastRenderedPageBreak/>
              <w:t xml:space="preserve">Бантова М. А., Бельтюкова Г. 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В. и др.]–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21 № 8 Выполни действия</w:t>
            </w: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полях (начерти и продолжи)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710BF9">
            <w:pPr>
              <w:widowControl w:val="0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051E5E" w:rsidRPr="004F6608" w:rsidRDefault="00051E5E" w:rsidP="00710BF9">
            <w:pPr>
              <w:widowControl w:val="0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6608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Литературное чтение</w:t>
            </w: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Default="00051E5E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М. Пришвин. «Моя Родина». Заголовок – «входная дверь» в текст</w:t>
            </w:r>
          </w:p>
          <w:p w:rsidR="00051E5E" w:rsidRPr="004F6608" w:rsidRDefault="00051E5E" w:rsidP="00710BF9">
            <w:pPr>
              <w:widowControl w:val="0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https://resh.edu.ru/subject/lesson/4362/main/283559/</w:t>
              </w:r>
            </w:hyperlink>
          </w:p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1E5E" w:rsidRDefault="00051E5E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</w:p>
          <w:p w:rsidR="00051E5E" w:rsidRDefault="00051E5E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Литературное чтение. 3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организаций с аудиоприложением  на электрон. носителе. В 2 ч. / [Климанова Л. Ф., Горецкий В.Г., Голованова М.В.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и др.]. 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58-59 читать, подготовить пересказ.</w:t>
            </w: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 ответить на вопросы</w:t>
            </w:r>
          </w:p>
        </w:tc>
      </w:tr>
      <w:tr w:rsidR="00051E5E" w:rsidRPr="000D2766" w:rsidTr="00833AC7">
        <w:trPr>
          <w:trHeight w:val="1380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Декорирование готовых форм. Декорирование коробочки.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051E5E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https://yandex.ru/video/preview/?text=Декорирование%20коробочки%20для%20детей&amp;path=wizard&amp;parent-reqid=1643467691991750-9608324998699922851-sas3-0749-7ac-sas-l7-balancer-8080-BAL-1021&amp;wiz_type=vital&amp;filmId=3426167517830242816</w:t>
              </w:r>
            </w:hyperlink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51E5E" w:rsidRDefault="00051E5E" w:rsidP="0073675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F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«Технология»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ля  3</w:t>
            </w:r>
            <w:r w:rsidRPr="00A91F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класса,  авторы: Е.А.Лутцева, Т.П.Зуева.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Издательство «Просвещение», 20</w:t>
            </w:r>
            <w:r w:rsidRPr="006E70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A91F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 w:val="restart"/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D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Pr="000D2766" w:rsidRDefault="002C00C0" w:rsidP="002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51E5E" w:rsidRPr="0089401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https://www.youtube.com/watch?v=0-6fN9QXQUE</w:t>
              </w:r>
            </w:hyperlink>
            <w:r w:rsidR="0005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D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костюмы главных героев балета «Спящая красавица».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существительных.</w:t>
            </w:r>
          </w:p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https://resh.edu.ru/subject/lesson/5336/start/20023</w:t>
              </w:r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4/</w:t>
              </w:r>
            </w:hyperlink>
          </w:p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Русский язык. 3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lastRenderedPageBreak/>
              <w:t>общеобразовательных организаций с прил. на электрон. носителе. В 2 ч.  /  Канакина В.П., Горецкий В.Г. – М.: Просвещен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</w:t>
            </w:r>
          </w:p>
          <w:p w:rsidR="00051E5E" w:rsidRDefault="00051E5E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48, 49 выучить правило, </w:t>
            </w: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49 Упр.89</w:t>
            </w: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по памяти скороговорку, подчеркните основу предложения, определите падежи имен сущ.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4F6608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Литературное чтение</w:t>
            </w: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И. Соколов-Микитов. «Листопадничек».</w:t>
            </w:r>
          </w:p>
          <w:p w:rsidR="00051E5E" w:rsidRPr="004F6608" w:rsidRDefault="00051E5E" w:rsidP="00710BF9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3345C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Литературное чтение. 3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организаций с аудиоприложением  на электрон. носителе. В 2 ч. / [Климанова Л. Ф., Горецкий В.Г., Голованова М.В.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и др.]. 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  <w:p w:rsidR="00051E5E" w:rsidRPr="00736750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60-66 подготовить пересказ, составить план произведения</w:t>
            </w:r>
          </w:p>
        </w:tc>
      </w:tr>
      <w:tr w:rsidR="00051E5E" w:rsidRPr="000D2766" w:rsidTr="00833AC7">
        <w:trPr>
          <w:trHeight w:val="918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051E5E" w:rsidRPr="004F6608" w:rsidRDefault="00051E5E" w:rsidP="00C94CB5">
            <w:pPr>
              <w:widowControl w:val="0"/>
              <w:spacing w:before="40" w:after="4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F6608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Английский </w:t>
            </w:r>
            <w:r w:rsidRPr="004F6608">
              <w:rPr>
                <w:rStyle w:val="aa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345C8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51E5E" w:rsidRPr="004F6608" w:rsidRDefault="00051E5E" w:rsidP="00C94CB5">
            <w:pPr>
              <w:widowControl w:val="0"/>
              <w:spacing w:before="40" w:after="4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051E5E" w:rsidRPr="00411A3B" w:rsidRDefault="002C00C0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51E5E" w:rsidRPr="00481E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https://resh.edu.ru/subject/lesson/5107/start/128045/</w:t>
              </w:r>
            </w:hyperlink>
            <w:r w:rsidR="00051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051E5E" w:rsidRPr="00411A3B" w:rsidRDefault="002C00C0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51E5E" w:rsidRPr="00481E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https://yandex.ru/video/preview/?text=clever%20animals&amp;path=wizard&amp;parent-reqid=1643376881112895-16000139758580954434-vla1-3156-vla-l7-balancer-8080-BAL-7135&amp;wiz_type=vital&amp;filmId=10447364089205345170</w:t>
              </w:r>
            </w:hyperlink>
            <w:r w:rsidR="00051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51E5E" w:rsidRPr="00411A3B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051E5E" w:rsidRPr="00411A3B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модульной контрольной работе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 w:val="restart"/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Default="00051E5E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существительных.</w:t>
            </w:r>
          </w:p>
          <w:p w:rsidR="00051E5E" w:rsidRPr="004F6608" w:rsidRDefault="00051E5E" w:rsidP="00710BF9">
            <w:pPr>
              <w:widowControl w:val="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https://resh.edu.ru/subject/lesson/4350/main/200269/</w:t>
              </w:r>
            </w:hyperlink>
          </w:p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Default="00051E5E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Русский язык. 3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организаций с прил. на 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lastRenderedPageBreak/>
              <w:t>электрон. носителе. В 2 ч.  /  Канакина В.П., Горецкий В.Г. – М.: Просвещен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</w:t>
            </w:r>
          </w:p>
          <w:p w:rsidR="00051E5E" w:rsidRDefault="00051E5E" w:rsidP="00736750">
            <w:pPr>
              <w:pStyle w:val="ab"/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</w:pP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53 выучить правило, </w:t>
            </w: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 Упр.95</w:t>
            </w: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Составьте предложения, запишите два из них, укажите падеж имен сущ.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  <w:p w:rsidR="00051E5E" w:rsidRPr="004F6608" w:rsidRDefault="00051E5E" w:rsidP="00710B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83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2C00C0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51E5E" w:rsidRPr="00AA35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https://www.youtube.com/watch?v=gAYjdDE7yHU</w:t>
              </w:r>
            </w:hyperlink>
            <w:r w:rsidR="00051E5E">
              <w:rPr>
                <w:rFonts w:ascii="Times New Roman" w:hAnsi="Times New Roman" w:cs="Times New Roman"/>
                <w:sz w:val="24"/>
                <w:szCs w:val="24"/>
              </w:rPr>
              <w:t xml:space="preserve"> (5-9 минута)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Математика. 3 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 xml:space="preserve"> класс. Учебник для общеобразовательных  организаций с прил. на электронном носителе. В 2 ч. / [Моро М. И., Бантова М. А., Бельтюкова Г. </w:t>
            </w:r>
            <w:r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В. и др.]– М.: Просвещение, 2014</w:t>
            </w:r>
            <w:r w:rsidRPr="00C92989">
              <w:rPr>
                <w:rFonts w:ascii="Times New Roman" w:eastAsia="Arial" w:hAnsi="Times New Roman" w:cs="font265"/>
                <w:sz w:val="24"/>
                <w:szCs w:val="24"/>
                <w:lang w:eastAsia="hi-IN" w:bidi="hi-IN"/>
              </w:rPr>
              <w:t>. – (Школа России).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 № 3 Вычисли</w:t>
            </w:r>
          </w:p>
          <w:p w:rsidR="00051E5E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полях (набери множителями)</w:t>
            </w: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B9763F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Родное чтение  (русское)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B9763F" w:rsidRDefault="00051E5E" w:rsidP="00710BF9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B9763F"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  <w:t>М.Пришвин «Как поссорились кошка с собакой»,«Гаечки»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B9763F" w:rsidRDefault="002C00C0" w:rsidP="0071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051E5E" w:rsidRPr="00B9763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text=М.Пришвин%20«Как%20поссорились%20кошка%20с%20собакой»%2C«Гаечки»&amp;path=wizard&amp;parent-reqid=1643630002774554-16390416269441243727-sas6-5257-7ad-sas-l7-balancer-8080-BAL-9000&amp;wiz_type=v4thumbs&amp;filmId=10375789305385914</w:t>
              </w:r>
            </w:hyperlink>
            <w:r w:rsidR="00051E5E" w:rsidRPr="00B97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E" w:rsidRPr="000D2766" w:rsidTr="00833AC7">
        <w:trPr>
          <w:trHeight w:val="45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B976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8">
              <w:rPr>
                <w:rFonts w:ascii="Times New Roman" w:hAnsi="Times New Roman" w:cs="Times New Roman"/>
                <w:sz w:val="24"/>
                <w:szCs w:val="24"/>
              </w:rPr>
              <w:t>Родное чтение  (крымскотатарское)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B9763F" w:rsidRDefault="00051E5E" w:rsidP="00710BF9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читать стр. 11-112, отвечать на вопросы на стр. 112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51E5E" w:rsidRPr="000D2766" w:rsidRDefault="00051E5E" w:rsidP="005A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110-112 читать, пересказывать</w:t>
            </w:r>
          </w:p>
        </w:tc>
      </w:tr>
      <w:tr w:rsidR="00051E5E" w:rsidRPr="000D2766" w:rsidTr="00833AC7">
        <w:trPr>
          <w:trHeight w:val="436"/>
        </w:trPr>
        <w:tc>
          <w:tcPr>
            <w:tcW w:w="851" w:type="dxa"/>
            <w:vMerge/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051E5E" w:rsidRPr="004F6608" w:rsidRDefault="00051E5E" w:rsidP="00586E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51E5E" w:rsidRPr="004F6608" w:rsidRDefault="00051E5E" w:rsidP="00586E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051E5E" w:rsidRPr="004F6608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051E5E" w:rsidRPr="000D2766" w:rsidRDefault="00051E5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0D2766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0D2766">
        <w:rPr>
          <w:rFonts w:ascii="Times New Roman" w:hAnsi="Times New Roman" w:cs="Times New Roman"/>
          <w:sz w:val="24"/>
          <w:szCs w:val="24"/>
        </w:rPr>
        <w:tab/>
      </w:r>
    </w:p>
    <w:sectPr w:rsidR="00B95524" w:rsidRPr="000D2766" w:rsidSect="00833A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65">
    <w:altName w:val="MS Gothic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91D"/>
    <w:rsid w:val="0001001A"/>
    <w:rsid w:val="00035170"/>
    <w:rsid w:val="00051E5E"/>
    <w:rsid w:val="00084A04"/>
    <w:rsid w:val="00090A0B"/>
    <w:rsid w:val="00095724"/>
    <w:rsid w:val="000A54C1"/>
    <w:rsid w:val="000D2766"/>
    <w:rsid w:val="00102642"/>
    <w:rsid w:val="001C40B3"/>
    <w:rsid w:val="00205966"/>
    <w:rsid w:val="00212444"/>
    <w:rsid w:val="002C00C0"/>
    <w:rsid w:val="002E7143"/>
    <w:rsid w:val="00306BC9"/>
    <w:rsid w:val="00312650"/>
    <w:rsid w:val="003134FA"/>
    <w:rsid w:val="003345C8"/>
    <w:rsid w:val="00380CAD"/>
    <w:rsid w:val="00397523"/>
    <w:rsid w:val="003E2AC8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F6608"/>
    <w:rsid w:val="005812C9"/>
    <w:rsid w:val="00586EBD"/>
    <w:rsid w:val="005A08C9"/>
    <w:rsid w:val="0064788F"/>
    <w:rsid w:val="00670DFC"/>
    <w:rsid w:val="00690426"/>
    <w:rsid w:val="00710BF9"/>
    <w:rsid w:val="00713DD6"/>
    <w:rsid w:val="007156F4"/>
    <w:rsid w:val="00727A60"/>
    <w:rsid w:val="00736750"/>
    <w:rsid w:val="007A510F"/>
    <w:rsid w:val="007F3200"/>
    <w:rsid w:val="00833AC7"/>
    <w:rsid w:val="0084413D"/>
    <w:rsid w:val="00846DC3"/>
    <w:rsid w:val="008B13E2"/>
    <w:rsid w:val="00910667"/>
    <w:rsid w:val="00914572"/>
    <w:rsid w:val="00920A84"/>
    <w:rsid w:val="00921A23"/>
    <w:rsid w:val="0092540E"/>
    <w:rsid w:val="009A6358"/>
    <w:rsid w:val="009F0183"/>
    <w:rsid w:val="00A00733"/>
    <w:rsid w:val="00A0237D"/>
    <w:rsid w:val="00A368F2"/>
    <w:rsid w:val="00A636A0"/>
    <w:rsid w:val="00A742CA"/>
    <w:rsid w:val="00AE712C"/>
    <w:rsid w:val="00B17A5F"/>
    <w:rsid w:val="00B62FAF"/>
    <w:rsid w:val="00B8008C"/>
    <w:rsid w:val="00B95524"/>
    <w:rsid w:val="00B9763F"/>
    <w:rsid w:val="00BB3A42"/>
    <w:rsid w:val="00BB545F"/>
    <w:rsid w:val="00BB5480"/>
    <w:rsid w:val="00BC1513"/>
    <w:rsid w:val="00C10DB1"/>
    <w:rsid w:val="00C17C44"/>
    <w:rsid w:val="00C23F2C"/>
    <w:rsid w:val="00C83151"/>
    <w:rsid w:val="00C94CB5"/>
    <w:rsid w:val="00CA67E2"/>
    <w:rsid w:val="00CC3ADA"/>
    <w:rsid w:val="00CD38FF"/>
    <w:rsid w:val="00D12569"/>
    <w:rsid w:val="00D23BE6"/>
    <w:rsid w:val="00D379BB"/>
    <w:rsid w:val="00D45F0A"/>
    <w:rsid w:val="00D51330"/>
    <w:rsid w:val="00E73EE2"/>
    <w:rsid w:val="00E75377"/>
    <w:rsid w:val="00E807DE"/>
    <w:rsid w:val="00ED591D"/>
    <w:rsid w:val="00EE682D"/>
    <w:rsid w:val="00F1220A"/>
    <w:rsid w:val="00F52DD4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33"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736750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7367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46/main/217004/" TargetMode="External"/><Relationship Id="rId13" Type="http://schemas.openxmlformats.org/officeDocument/2006/relationships/hyperlink" Target="https://resh.edu.ru/subject/lesson/3872/main/217159/" TargetMode="External"/><Relationship Id="rId18" Type="http://schemas.openxmlformats.org/officeDocument/2006/relationships/hyperlink" Target="https://resh.edu.ru/subject/lesson/6304/main/200207/" TargetMode="External"/><Relationship Id="rId26" Type="http://schemas.openxmlformats.org/officeDocument/2006/relationships/hyperlink" Target="https://resh.edu.ru/subject/lesson/5107/start/12804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362/main/283559/" TargetMode="External"/><Relationship Id="rId7" Type="http://schemas.openxmlformats.org/officeDocument/2006/relationships/hyperlink" Target="https://resh.edu.ru/subject/lesson/4349/start/200141/" TargetMode="External"/><Relationship Id="rId12" Type="http://schemas.openxmlformats.org/officeDocument/2006/relationships/hyperlink" Target="http://www.myshared.ru/slide/1166214" TargetMode="External"/><Relationship Id="rId17" Type="http://schemas.openxmlformats.org/officeDocument/2006/relationships/hyperlink" Target="https://www.youtube.com/watch?v=PEFFPSrrvYo" TargetMode="External"/><Relationship Id="rId25" Type="http://schemas.openxmlformats.org/officeDocument/2006/relationships/hyperlink" Target="https://resh.edu.ru/subject/lesson/5179/start/14536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&#1091;&#1088;&#1086;&#1082;.&#1088;&#1092;/library/urok_anglijskogo_yazika_v_3_klasse_strana_chudes_de_072721.html" TargetMode="External"/><Relationship Id="rId20" Type="http://schemas.openxmlformats.org/officeDocument/2006/relationships/hyperlink" Target="https://resh.edu.ru/subject/lesson/3872/main/217159/" TargetMode="External"/><Relationship Id="rId29" Type="http://schemas.openxmlformats.org/officeDocument/2006/relationships/hyperlink" Target="https://www.youtube.com/watch?v=gAYjdDE7yH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ZD_-G9u6JwQ" TargetMode="External"/><Relationship Id="rId24" Type="http://schemas.openxmlformats.org/officeDocument/2006/relationships/hyperlink" Target="https://resh.edu.ru/subject/lesson/5336/start/20023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4407/start/137028/" TargetMode="External"/><Relationship Id="rId23" Type="http://schemas.openxmlformats.org/officeDocument/2006/relationships/hyperlink" Target="https://www.youtube.com/watch?v=0-6fN9QXQUE" TargetMode="External"/><Relationship Id="rId28" Type="http://schemas.openxmlformats.org/officeDocument/2006/relationships/hyperlink" Target="https://resh.edu.ru/subject/lesson/4350/main/200269/" TargetMode="External"/><Relationship Id="rId10" Type="http://schemas.openxmlformats.org/officeDocument/2006/relationships/hyperlink" Target="https://www.youtube.com/watch?v=1sjK9TvvcGI" TargetMode="External"/><Relationship Id="rId19" Type="http://schemas.openxmlformats.org/officeDocument/2006/relationships/hyperlink" Target="https://resh.edu.ru/subject/lesson/6074/start/15587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RTuwA4DvIs" TargetMode="External"/><Relationship Id="rId14" Type="http://schemas.openxmlformats.org/officeDocument/2006/relationships/hyperlink" Target="https://guruturizma.ru/25-luchshix-parkov-kryma/" TargetMode="External"/><Relationship Id="rId22" Type="http://schemas.openxmlformats.org/officeDocument/2006/relationships/hyperlink" Target="https://yandex.ru/video/preview/?text=&#1044;&#1077;&#1082;&#1086;&#1088;&#1080;&#1088;&#1086;&#1074;&#1072;&#1085;&#1080;&#1077;%20&#1082;&#1086;&#1088;&#1086;&#1073;&#1086;&#1095;&#1082;&#1080;%20&#1076;&#1083;&#1103;%20&#1076;&#1077;&#1090;&#1077;&#1081;&amp;path=wizard&amp;parent-reqid=1643467691991750-9608324998699922851-sas3-0749-7ac-sas-l7-balancer-8080-BAL-1021&amp;wiz_type=vital&amp;filmId=3426167517830242816" TargetMode="External"/><Relationship Id="rId27" Type="http://schemas.openxmlformats.org/officeDocument/2006/relationships/hyperlink" Target="https://yandex.ru/video/preview/?text=clever%20animals&amp;path=wizard&amp;parent-reqid=1643376881112895-16000139758580954434-vla1-3156-vla-l7-balancer-8080-BAL-7135&amp;wiz_type=vital&amp;filmId=10447364089205345170" TargetMode="External"/><Relationship Id="rId30" Type="http://schemas.openxmlformats.org/officeDocument/2006/relationships/hyperlink" Target="https://yandex.ru/video/preview/?text=&#1052;.&#1055;&#1088;&#1080;&#1096;&#1074;&#1080;&#1085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7</cp:revision>
  <cp:lastPrinted>2020-04-06T14:04:00Z</cp:lastPrinted>
  <dcterms:created xsi:type="dcterms:W3CDTF">2022-01-29T15:38:00Z</dcterms:created>
  <dcterms:modified xsi:type="dcterms:W3CDTF">2022-01-31T12:28:00Z</dcterms:modified>
</cp:coreProperties>
</file>